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5" w:rsidRDefault="00515AE5" w:rsidP="00515AE5">
      <w:pPr>
        <w:ind w:left="-720"/>
      </w:pPr>
    </w:p>
    <w:p w:rsidR="00515AE5" w:rsidRDefault="00515AE5" w:rsidP="00515AE5">
      <w:pPr>
        <w:ind w:left="-720"/>
      </w:pPr>
      <w:r>
        <w:rPr>
          <w:noProof/>
        </w:rPr>
        <w:drawing>
          <wp:inline distT="0" distB="0" distL="0" distR="0">
            <wp:extent cx="4243070" cy="1097280"/>
            <wp:effectExtent l="19050" t="0" r="5080" b="0"/>
            <wp:docPr id="5" name="Image 1" descr="alistibetgene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tibetgeneve logo"/>
                    <pic:cNvPicPr>
                      <a:picLocks noChangeAspect="1" noChangeArrowheads="1"/>
                    </pic:cNvPicPr>
                  </pic:nvPicPr>
                  <pic:blipFill>
                    <a:blip r:embed="rId8"/>
                    <a:srcRect/>
                    <a:stretch>
                      <a:fillRect/>
                    </a:stretch>
                  </pic:blipFill>
                  <pic:spPr bwMode="auto">
                    <a:xfrm>
                      <a:off x="0" y="0"/>
                      <a:ext cx="4243070" cy="1097280"/>
                    </a:xfrm>
                    <a:prstGeom prst="rect">
                      <a:avLst/>
                    </a:prstGeom>
                    <a:noFill/>
                    <a:ln w="9525">
                      <a:noFill/>
                      <a:miter lim="800000"/>
                      <a:headEnd/>
                      <a:tailEnd/>
                    </a:ln>
                  </pic:spPr>
                </pic:pic>
              </a:graphicData>
            </a:graphic>
          </wp:inline>
        </w:drawing>
      </w:r>
    </w:p>
    <w:p w:rsidR="00515AE5" w:rsidRDefault="00515AE5" w:rsidP="00515AE5">
      <w:pPr>
        <w:ind w:left="-540"/>
        <w:rPr>
          <w:i/>
          <w:iCs/>
          <w:sz w:val="28"/>
        </w:rPr>
      </w:pPr>
    </w:p>
    <w:p w:rsidR="00515AE5" w:rsidRPr="00BE03EC" w:rsidRDefault="00515AE5" w:rsidP="00515AE5">
      <w:pPr>
        <w:ind w:left="-720"/>
        <w:rPr>
          <w:rFonts w:ascii="Century Gothic" w:hAnsi="Century Gothic"/>
          <w:b/>
          <w:sz w:val="36"/>
          <w:szCs w:val="36"/>
        </w:rPr>
      </w:pPr>
      <w:r w:rsidRPr="00BE03EC">
        <w:rPr>
          <w:rFonts w:ascii="Century Gothic" w:hAnsi="Century Gothic"/>
          <w:b/>
          <w:sz w:val="36"/>
          <w:szCs w:val="36"/>
        </w:rPr>
        <w:t xml:space="preserve">                            BROCHURE   DECEMBRE 2020</w:t>
      </w:r>
    </w:p>
    <w:p w:rsidR="00515AE5" w:rsidRDefault="00515AE5" w:rsidP="00515AE5">
      <w:pPr>
        <w:ind w:left="-720"/>
      </w:pPr>
    </w:p>
    <w:p w:rsidR="00515AE5" w:rsidRDefault="00515AE5" w:rsidP="00515AE5">
      <w:pPr>
        <w:ind w:left="-720"/>
      </w:pPr>
    </w:p>
    <w:p w:rsidR="00515AE5" w:rsidRDefault="00515AE5" w:rsidP="00515AE5">
      <w:pPr>
        <w:ind w:left="-720"/>
      </w:pPr>
    </w:p>
    <w:p w:rsidR="00515AE5" w:rsidRDefault="00515AE5" w:rsidP="00515AE5">
      <w:pPr>
        <w:ind w:left="-720"/>
      </w:pPr>
      <w:r>
        <w:rPr>
          <w:noProof/>
        </w:rPr>
        <w:t xml:space="preserve">                           </w:t>
      </w:r>
      <w:r>
        <w:rPr>
          <w:noProof/>
        </w:rPr>
        <w:drawing>
          <wp:inline distT="0" distB="0" distL="0" distR="0">
            <wp:extent cx="4594225" cy="5779135"/>
            <wp:effectExtent l="19050" t="0" r="0" b="0"/>
            <wp:docPr id="4" name="Image 3" descr="C:\Users\Josie\Documents\Brochure 2020\SJS vaccin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Josie\Documents\Brochure 2020\SJS vaccination.jpeg"/>
                    <pic:cNvPicPr>
                      <a:picLocks noChangeAspect="1" noChangeArrowheads="1"/>
                    </pic:cNvPicPr>
                  </pic:nvPicPr>
                  <pic:blipFill>
                    <a:blip r:embed="rId9"/>
                    <a:srcRect/>
                    <a:stretch>
                      <a:fillRect/>
                    </a:stretch>
                  </pic:blipFill>
                  <pic:spPr bwMode="auto">
                    <a:xfrm>
                      <a:off x="0" y="0"/>
                      <a:ext cx="4594225" cy="5779135"/>
                    </a:xfrm>
                    <a:prstGeom prst="rect">
                      <a:avLst/>
                    </a:prstGeom>
                    <a:noFill/>
                    <a:ln w="9525">
                      <a:noFill/>
                      <a:miter lim="800000"/>
                      <a:headEnd/>
                      <a:tailEnd/>
                    </a:ln>
                  </pic:spPr>
                </pic:pic>
              </a:graphicData>
            </a:graphic>
          </wp:inline>
        </w:drawing>
      </w:r>
    </w:p>
    <w:p w:rsidR="00515AE5" w:rsidRDefault="00515AE5" w:rsidP="00515AE5">
      <w:pPr>
        <w:ind w:left="-720"/>
      </w:pPr>
    </w:p>
    <w:p w:rsidR="00515AE5" w:rsidRDefault="00515AE5" w:rsidP="00515AE5">
      <w:pPr>
        <w:ind w:left="-720"/>
      </w:pPr>
    </w:p>
    <w:p w:rsidR="00515AE5" w:rsidRDefault="00515AE5" w:rsidP="00515AE5">
      <w:pPr>
        <w:ind w:left="-720"/>
      </w:pPr>
    </w:p>
    <w:p w:rsidR="00515AE5" w:rsidRDefault="00515AE5" w:rsidP="00515AE5">
      <w:pPr>
        <w:ind w:left="-720"/>
      </w:pPr>
    </w:p>
    <w:p w:rsidR="00515AE5" w:rsidRDefault="00515AE5" w:rsidP="00515AE5">
      <w:pPr>
        <w:ind w:left="-720"/>
        <w:jc w:val="right"/>
        <w:rPr>
          <w:sz w:val="28"/>
          <w:szCs w:val="28"/>
        </w:rPr>
      </w:pPr>
      <w:r w:rsidRPr="00700E61">
        <w:rPr>
          <w:sz w:val="28"/>
          <w:szCs w:val="28"/>
        </w:rPr>
        <w:t>Association d’aide humanitaire et au développement</w:t>
      </w:r>
    </w:p>
    <w:p w:rsidR="00515AE5" w:rsidRDefault="00515AE5" w:rsidP="00515AE5">
      <w:pPr>
        <w:ind w:left="-720"/>
        <w:jc w:val="right"/>
        <w:rPr>
          <w:sz w:val="28"/>
          <w:szCs w:val="28"/>
        </w:rPr>
      </w:pPr>
      <w:r>
        <w:rPr>
          <w:sz w:val="28"/>
          <w:szCs w:val="28"/>
        </w:rPr>
        <w:t xml:space="preserve"> </w:t>
      </w:r>
      <w:proofErr w:type="gramStart"/>
      <w:r>
        <w:rPr>
          <w:sz w:val="28"/>
          <w:szCs w:val="28"/>
        </w:rPr>
        <w:t>créée</w:t>
      </w:r>
      <w:proofErr w:type="gramEnd"/>
      <w:r>
        <w:rPr>
          <w:sz w:val="28"/>
          <w:szCs w:val="28"/>
        </w:rPr>
        <w:t xml:space="preserve"> en s</w:t>
      </w:r>
      <w:r w:rsidR="00DD0395">
        <w:rPr>
          <w:sz w:val="28"/>
          <w:szCs w:val="28"/>
        </w:rPr>
        <w:t>e</w:t>
      </w:r>
      <w:r>
        <w:rPr>
          <w:sz w:val="28"/>
          <w:szCs w:val="28"/>
        </w:rPr>
        <w:t>ptembre 1985 et reconnue d’utilité publique</w:t>
      </w:r>
    </w:p>
    <w:p w:rsidR="00515AE5" w:rsidRDefault="00515AE5" w:rsidP="00FA4891">
      <w:pPr>
        <w:rPr>
          <w:rFonts w:ascii="Verdana" w:hAnsi="Verdana"/>
          <w:i/>
          <w:lang w:val="en-GB"/>
        </w:rPr>
      </w:pPr>
    </w:p>
    <w:p w:rsidR="00515AE5" w:rsidRDefault="00515AE5">
      <w:pPr>
        <w:rPr>
          <w:rFonts w:ascii="Verdana" w:hAnsi="Verdana"/>
          <w:i/>
          <w:lang w:val="en-GB"/>
        </w:rPr>
      </w:pPr>
      <w:r>
        <w:rPr>
          <w:rFonts w:ascii="Verdana" w:hAnsi="Verdana"/>
          <w:i/>
          <w:lang w:val="en-GB"/>
        </w:rPr>
        <w:br w:type="page"/>
      </w:r>
    </w:p>
    <w:p w:rsidR="00FA4891" w:rsidRPr="00630783" w:rsidRDefault="00FA4891" w:rsidP="00FA4891">
      <w:pPr>
        <w:rPr>
          <w:rFonts w:ascii="Verdana" w:hAnsi="Verdana"/>
          <w:i/>
          <w:lang w:val="en-GB"/>
        </w:rPr>
      </w:pPr>
    </w:p>
    <w:p w:rsidR="00EE7D76" w:rsidRDefault="00C6005E" w:rsidP="00C6005E">
      <w:pPr>
        <w:ind w:right="-919"/>
        <w:rPr>
          <w:rFonts w:ascii="Verdana" w:hAnsi="Verdana"/>
          <w:b/>
          <w:sz w:val="40"/>
          <w:szCs w:val="26"/>
        </w:rPr>
      </w:pPr>
      <w:r>
        <w:rPr>
          <w:rFonts w:ascii="Verdana" w:hAnsi="Verdana" w:cs="ZWAdobeF"/>
          <w:sz w:val="56"/>
          <w:szCs w:val="56"/>
          <w:lang w:val="de-CH"/>
        </w:rPr>
        <w:t xml:space="preserve">          </w:t>
      </w:r>
      <w:r w:rsidR="00106AE5" w:rsidRPr="00106AE5">
        <w:rPr>
          <w:rFonts w:ascii="Verdana" w:hAnsi="Verdana"/>
          <w:b/>
          <w:sz w:val="40"/>
          <w:szCs w:val="26"/>
        </w:rPr>
        <w:t>M</w:t>
      </w:r>
      <w:r w:rsidR="00FC4EA5">
        <w:rPr>
          <w:rFonts w:ascii="Verdana" w:hAnsi="Verdana"/>
          <w:b/>
          <w:sz w:val="40"/>
          <w:szCs w:val="26"/>
        </w:rPr>
        <w:t>ESSAGE</w:t>
      </w:r>
      <w:r w:rsidR="00747CDF">
        <w:rPr>
          <w:rFonts w:ascii="Verdana" w:hAnsi="Verdana"/>
          <w:b/>
          <w:sz w:val="40"/>
          <w:szCs w:val="26"/>
        </w:rPr>
        <w:t xml:space="preserve"> </w:t>
      </w:r>
      <w:r w:rsidR="00A8230B">
        <w:rPr>
          <w:rFonts w:ascii="Verdana" w:hAnsi="Verdana"/>
          <w:b/>
          <w:sz w:val="40"/>
          <w:szCs w:val="26"/>
        </w:rPr>
        <w:t xml:space="preserve"> </w:t>
      </w:r>
      <w:r w:rsidR="002861DA">
        <w:rPr>
          <w:rFonts w:ascii="Verdana" w:hAnsi="Verdana"/>
          <w:b/>
          <w:sz w:val="40"/>
          <w:szCs w:val="26"/>
        </w:rPr>
        <w:t>D</w:t>
      </w:r>
      <w:r w:rsidR="00EE7D76" w:rsidRPr="001C5D8B">
        <w:rPr>
          <w:rFonts w:ascii="Verdana" w:hAnsi="Verdana"/>
          <w:b/>
          <w:sz w:val="40"/>
          <w:szCs w:val="26"/>
        </w:rPr>
        <w:t>U</w:t>
      </w:r>
      <w:r w:rsidR="00E16983">
        <w:rPr>
          <w:rFonts w:ascii="Verdana" w:hAnsi="Verdana"/>
          <w:b/>
          <w:sz w:val="40"/>
          <w:szCs w:val="26"/>
        </w:rPr>
        <w:t xml:space="preserve"> </w:t>
      </w:r>
      <w:r w:rsidR="00A8230B">
        <w:rPr>
          <w:rFonts w:ascii="Verdana" w:hAnsi="Verdana"/>
          <w:b/>
          <w:sz w:val="40"/>
          <w:szCs w:val="26"/>
        </w:rPr>
        <w:t xml:space="preserve"> </w:t>
      </w:r>
      <w:r w:rsidR="00EE7D76" w:rsidRPr="001C5D8B">
        <w:rPr>
          <w:rFonts w:ascii="Verdana" w:hAnsi="Verdana"/>
          <w:b/>
          <w:sz w:val="40"/>
          <w:szCs w:val="26"/>
        </w:rPr>
        <w:t>COMITE</w:t>
      </w:r>
    </w:p>
    <w:p w:rsidR="008A6ABE" w:rsidRPr="001C5D8B" w:rsidRDefault="008A6ABE" w:rsidP="007B6F67">
      <w:pPr>
        <w:pStyle w:val="Corpsdetexte2"/>
        <w:jc w:val="center"/>
        <w:rPr>
          <w:rFonts w:ascii="Verdana" w:hAnsi="Verdana"/>
          <w:b/>
          <w:sz w:val="40"/>
          <w:szCs w:val="26"/>
        </w:rPr>
      </w:pPr>
    </w:p>
    <w:p w:rsidR="00292D09" w:rsidRDefault="00EE7D76" w:rsidP="00B16AEF">
      <w:pPr>
        <w:pStyle w:val="Corpsdetexte3"/>
      </w:pPr>
      <w:r w:rsidRPr="001C5D8B">
        <w:rPr>
          <w:sz w:val="24"/>
        </w:rPr>
        <w:tab/>
      </w:r>
      <w:r w:rsidR="00106AE5">
        <w:rPr>
          <w:sz w:val="24"/>
        </w:rPr>
        <w:tab/>
      </w:r>
      <w:r w:rsidR="00106AE5">
        <w:rPr>
          <w:sz w:val="24"/>
        </w:rPr>
        <w:tab/>
      </w:r>
      <w:r w:rsidR="00106AE5">
        <w:rPr>
          <w:sz w:val="24"/>
        </w:rPr>
        <w:tab/>
      </w:r>
      <w:r w:rsidR="00106AE5">
        <w:rPr>
          <w:sz w:val="24"/>
        </w:rPr>
        <w:tab/>
      </w:r>
      <w:r w:rsidR="00106AE5">
        <w:rPr>
          <w:sz w:val="24"/>
        </w:rPr>
        <w:tab/>
      </w:r>
      <w:r w:rsidR="00106AE5">
        <w:rPr>
          <w:sz w:val="24"/>
        </w:rPr>
        <w:tab/>
      </w:r>
      <w:r w:rsidR="00AB1935">
        <w:t>Décembre</w:t>
      </w:r>
      <w:r w:rsidRPr="001C5D8B">
        <w:t xml:space="preserve"> 20</w:t>
      </w:r>
      <w:r w:rsidR="00FB515B">
        <w:t>20</w:t>
      </w:r>
    </w:p>
    <w:p w:rsidR="004E0C2A" w:rsidRDefault="00EE7D76" w:rsidP="00B16AEF">
      <w:pPr>
        <w:pStyle w:val="Corpsdetexte3"/>
      </w:pPr>
      <w:r w:rsidRPr="00444E51">
        <w:t>Chères Amies, chers Amis,</w:t>
      </w:r>
    </w:p>
    <w:p w:rsidR="00B16AEF" w:rsidRDefault="00B16AEF" w:rsidP="00B16AEF">
      <w:pPr>
        <w:pStyle w:val="Corpsdetexte3"/>
      </w:pPr>
    </w:p>
    <w:p w:rsidR="00FB515B" w:rsidRDefault="00CA1E86" w:rsidP="00E36360">
      <w:pPr>
        <w:pStyle w:val="Standard"/>
        <w:tabs>
          <w:tab w:val="left" w:pos="3600"/>
        </w:tabs>
        <w:spacing w:after="120"/>
        <w:jc w:val="both"/>
        <w:rPr>
          <w:rFonts w:ascii="Calibri" w:hAnsi="Calibri" w:cs="Calibri"/>
          <w:bCs/>
          <w:color w:val="1A1A1A"/>
          <w:sz w:val="32"/>
          <w:szCs w:val="32"/>
        </w:rPr>
      </w:pPr>
      <w:r>
        <w:rPr>
          <w:rFonts w:asciiTheme="minorHAnsi" w:hAnsiTheme="minorHAnsi" w:cstheme="minorHAnsi"/>
          <w:bCs/>
          <w:sz w:val="32"/>
          <w:szCs w:val="32"/>
        </w:rPr>
        <w:t>Durant c</w:t>
      </w:r>
      <w:r w:rsidR="005E062C">
        <w:rPr>
          <w:rFonts w:asciiTheme="minorHAnsi" w:hAnsiTheme="minorHAnsi" w:cstheme="minorHAnsi"/>
          <w:bCs/>
          <w:sz w:val="32"/>
          <w:szCs w:val="32"/>
        </w:rPr>
        <w:t>ette année</w:t>
      </w:r>
      <w:r w:rsidR="00C13906" w:rsidRPr="00444E51">
        <w:rPr>
          <w:rFonts w:asciiTheme="minorHAnsi" w:hAnsiTheme="minorHAnsi" w:cstheme="minorHAnsi"/>
          <w:bCs/>
          <w:color w:val="1A1A1A"/>
          <w:sz w:val="32"/>
          <w:szCs w:val="32"/>
        </w:rPr>
        <w:t xml:space="preserve"> </w:t>
      </w:r>
      <w:r w:rsidR="00FC5785" w:rsidRPr="00444E51">
        <w:rPr>
          <w:rFonts w:asciiTheme="minorHAnsi" w:hAnsiTheme="minorHAnsi" w:cstheme="minorHAnsi"/>
          <w:bCs/>
          <w:color w:val="1A1A1A"/>
          <w:sz w:val="32"/>
          <w:szCs w:val="32"/>
        </w:rPr>
        <w:t>20</w:t>
      </w:r>
      <w:r w:rsidR="00FB515B">
        <w:rPr>
          <w:rFonts w:asciiTheme="minorHAnsi" w:hAnsiTheme="minorHAnsi" w:cstheme="minorHAnsi"/>
          <w:bCs/>
          <w:color w:val="1A1A1A"/>
          <w:sz w:val="32"/>
          <w:szCs w:val="32"/>
        </w:rPr>
        <w:t>20</w:t>
      </w:r>
      <w:r w:rsidR="00CA34B6">
        <w:rPr>
          <w:rFonts w:asciiTheme="minorHAnsi" w:hAnsiTheme="minorHAnsi" w:cstheme="minorHAnsi"/>
          <w:bCs/>
          <w:color w:val="1A1A1A"/>
          <w:sz w:val="32"/>
          <w:szCs w:val="32"/>
        </w:rPr>
        <w:t>,</w:t>
      </w:r>
      <w:r w:rsidR="00FC5785" w:rsidRPr="00444E51">
        <w:rPr>
          <w:rFonts w:asciiTheme="minorHAnsi" w:hAnsiTheme="minorHAnsi" w:cstheme="minorHAnsi"/>
          <w:bCs/>
          <w:color w:val="1A1A1A"/>
          <w:sz w:val="32"/>
          <w:szCs w:val="32"/>
        </w:rPr>
        <w:t xml:space="preserve"> </w:t>
      </w:r>
      <w:r w:rsidR="00FB515B">
        <w:rPr>
          <w:rFonts w:asciiTheme="minorHAnsi" w:hAnsiTheme="minorHAnsi" w:cstheme="minorHAnsi"/>
          <w:bCs/>
          <w:color w:val="1A1A1A"/>
          <w:sz w:val="32"/>
          <w:szCs w:val="32"/>
        </w:rPr>
        <w:t xml:space="preserve">la pandémie </w:t>
      </w:r>
      <w:proofErr w:type="spellStart"/>
      <w:r w:rsidR="00FB515B">
        <w:rPr>
          <w:rFonts w:asciiTheme="minorHAnsi" w:hAnsiTheme="minorHAnsi" w:cstheme="minorHAnsi"/>
          <w:bCs/>
          <w:color w:val="1A1A1A"/>
          <w:sz w:val="32"/>
          <w:szCs w:val="32"/>
        </w:rPr>
        <w:t>Covid</w:t>
      </w:r>
      <w:proofErr w:type="spellEnd"/>
      <w:r w:rsidR="00FB515B">
        <w:rPr>
          <w:rFonts w:asciiTheme="minorHAnsi" w:hAnsiTheme="minorHAnsi" w:cstheme="minorHAnsi"/>
          <w:bCs/>
          <w:color w:val="1A1A1A"/>
          <w:sz w:val="32"/>
          <w:szCs w:val="32"/>
        </w:rPr>
        <w:t xml:space="preserve">-19 a dévasté la planète. Dans les écoles du TCV et dans celle de Sera Je </w:t>
      </w:r>
      <w:proofErr w:type="spellStart"/>
      <w:proofErr w:type="gramStart"/>
      <w:r w:rsidR="00FB515B">
        <w:rPr>
          <w:rFonts w:asciiTheme="minorHAnsi" w:hAnsiTheme="minorHAnsi" w:cstheme="minorHAnsi"/>
          <w:bCs/>
          <w:color w:val="1A1A1A"/>
          <w:sz w:val="32"/>
          <w:szCs w:val="32"/>
        </w:rPr>
        <w:t>school</w:t>
      </w:r>
      <w:proofErr w:type="spellEnd"/>
      <w:r w:rsidR="00FB515B">
        <w:rPr>
          <w:rFonts w:asciiTheme="minorHAnsi" w:hAnsiTheme="minorHAnsi" w:cstheme="minorHAnsi"/>
          <w:bCs/>
          <w:color w:val="1A1A1A"/>
          <w:sz w:val="32"/>
          <w:szCs w:val="32"/>
        </w:rPr>
        <w:t xml:space="preserve"> ,</w:t>
      </w:r>
      <w:proofErr w:type="gramEnd"/>
      <w:r w:rsidR="00FB515B">
        <w:rPr>
          <w:rFonts w:asciiTheme="minorHAnsi" w:hAnsiTheme="minorHAnsi" w:cstheme="minorHAnsi"/>
          <w:bCs/>
          <w:color w:val="1A1A1A"/>
          <w:sz w:val="32"/>
          <w:szCs w:val="32"/>
        </w:rPr>
        <w:t xml:space="preserve"> les responsables ont instauré des mesures très strictes pour protéger les enfants. Nous sommes restés en contact constamment avec eux. En page </w:t>
      </w:r>
      <w:r w:rsidR="00856247">
        <w:rPr>
          <w:rFonts w:asciiTheme="minorHAnsi" w:hAnsiTheme="minorHAnsi" w:cstheme="minorHAnsi"/>
          <w:bCs/>
          <w:color w:val="1A1A1A"/>
          <w:sz w:val="32"/>
          <w:szCs w:val="32"/>
        </w:rPr>
        <w:t>4</w:t>
      </w:r>
      <w:r w:rsidR="00FB515B">
        <w:rPr>
          <w:rFonts w:asciiTheme="minorHAnsi" w:hAnsiTheme="minorHAnsi" w:cstheme="minorHAnsi"/>
          <w:bCs/>
          <w:color w:val="1A1A1A"/>
          <w:sz w:val="32"/>
          <w:szCs w:val="32"/>
        </w:rPr>
        <w:t xml:space="preserve"> </w:t>
      </w:r>
      <w:r w:rsidR="00856247">
        <w:rPr>
          <w:rFonts w:asciiTheme="minorHAnsi" w:hAnsiTheme="minorHAnsi" w:cstheme="minorHAnsi"/>
          <w:bCs/>
          <w:color w:val="1A1A1A"/>
          <w:sz w:val="32"/>
          <w:szCs w:val="32"/>
        </w:rPr>
        <w:t>vous trouverez</w:t>
      </w:r>
      <w:r w:rsidR="00FB515B">
        <w:rPr>
          <w:rFonts w:asciiTheme="minorHAnsi" w:hAnsiTheme="minorHAnsi" w:cstheme="minorHAnsi"/>
          <w:bCs/>
          <w:color w:val="1A1A1A"/>
          <w:sz w:val="32"/>
          <w:szCs w:val="32"/>
        </w:rPr>
        <w:t xml:space="preserve"> quelques commentaires reçus.</w:t>
      </w:r>
      <w:r w:rsidR="00E36360" w:rsidRPr="00E36360">
        <w:rPr>
          <w:rFonts w:ascii="Calibri" w:hAnsi="Calibri" w:cs="Calibri"/>
          <w:bCs/>
          <w:color w:val="1A1A1A"/>
          <w:sz w:val="32"/>
          <w:szCs w:val="32"/>
        </w:rPr>
        <w:t xml:space="preserve"> </w:t>
      </w:r>
      <w:r w:rsidR="00E36360">
        <w:rPr>
          <w:rFonts w:ascii="Calibri" w:hAnsi="Calibri" w:cs="Calibri"/>
          <w:bCs/>
          <w:color w:val="1A1A1A"/>
          <w:sz w:val="32"/>
          <w:szCs w:val="32"/>
        </w:rPr>
        <w:t xml:space="preserve">En ce qui concerne les projets, les équipes travaillent en Inde dans des régions très peu peuplées </w:t>
      </w:r>
      <w:r w:rsidR="00C07BB9">
        <w:rPr>
          <w:rFonts w:ascii="Calibri" w:hAnsi="Calibri" w:cs="Calibri"/>
          <w:bCs/>
          <w:color w:val="1A1A1A"/>
          <w:sz w:val="32"/>
          <w:szCs w:val="32"/>
        </w:rPr>
        <w:t>à plus de 3'000 mètres. L</w:t>
      </w:r>
      <w:r w:rsidR="00E36360">
        <w:rPr>
          <w:rFonts w:ascii="Calibri" w:hAnsi="Calibri" w:cs="Calibri"/>
          <w:bCs/>
          <w:color w:val="1A1A1A"/>
          <w:sz w:val="32"/>
          <w:szCs w:val="32"/>
        </w:rPr>
        <w:t xml:space="preserve">e </w:t>
      </w:r>
      <w:proofErr w:type="spellStart"/>
      <w:r w:rsidR="00E36360">
        <w:rPr>
          <w:rFonts w:ascii="Calibri" w:hAnsi="Calibri" w:cs="Calibri"/>
          <w:bCs/>
          <w:color w:val="1A1A1A"/>
          <w:sz w:val="32"/>
          <w:szCs w:val="32"/>
        </w:rPr>
        <w:t>covid</w:t>
      </w:r>
      <w:proofErr w:type="spellEnd"/>
      <w:r w:rsidR="00E36360">
        <w:rPr>
          <w:rFonts w:ascii="Calibri" w:hAnsi="Calibri" w:cs="Calibri"/>
          <w:bCs/>
          <w:color w:val="1A1A1A"/>
          <w:sz w:val="32"/>
          <w:szCs w:val="32"/>
        </w:rPr>
        <w:t>-19 n'y est pas parvenu. La situation est plus préoccupante au Népal. Surtout à cause des nombreux travailleurs émigrés en Inde qui ont regagné le pays.</w:t>
      </w:r>
    </w:p>
    <w:p w:rsidR="006D36A3" w:rsidRDefault="006D36A3" w:rsidP="00E36360">
      <w:pPr>
        <w:pStyle w:val="Standard"/>
        <w:tabs>
          <w:tab w:val="left" w:pos="3600"/>
        </w:tabs>
        <w:spacing w:after="120"/>
        <w:jc w:val="both"/>
        <w:rPr>
          <w:rFonts w:asciiTheme="minorHAnsi" w:hAnsiTheme="minorHAnsi" w:cstheme="minorHAnsi"/>
          <w:bCs/>
          <w:color w:val="1A1A1A"/>
          <w:sz w:val="32"/>
          <w:szCs w:val="32"/>
        </w:rPr>
      </w:pPr>
      <w:r>
        <w:rPr>
          <w:rFonts w:ascii="Calibri" w:hAnsi="Calibri" w:cs="Calibri"/>
          <w:bCs/>
          <w:color w:val="1A1A1A"/>
          <w:sz w:val="32"/>
          <w:szCs w:val="32"/>
        </w:rPr>
        <w:t>Le nombre d’enfants dans le</w:t>
      </w:r>
      <w:r w:rsidR="00B04F84">
        <w:rPr>
          <w:rFonts w:ascii="Calibri" w:hAnsi="Calibri" w:cs="Calibri"/>
          <w:bCs/>
          <w:color w:val="1A1A1A"/>
          <w:sz w:val="32"/>
          <w:szCs w:val="32"/>
        </w:rPr>
        <w:t>s</w:t>
      </w:r>
      <w:r>
        <w:rPr>
          <w:rFonts w:ascii="Calibri" w:hAnsi="Calibri" w:cs="Calibri"/>
          <w:bCs/>
          <w:color w:val="1A1A1A"/>
          <w:sz w:val="32"/>
          <w:szCs w:val="32"/>
        </w:rPr>
        <w:t xml:space="preserve"> TCV diminuent sensiblement. Ceci est dû </w:t>
      </w:r>
      <w:r w:rsidR="00B04F84">
        <w:rPr>
          <w:rFonts w:ascii="Calibri" w:hAnsi="Calibri" w:cs="Calibri"/>
          <w:bCs/>
          <w:color w:val="1A1A1A"/>
          <w:sz w:val="32"/>
          <w:szCs w:val="32"/>
        </w:rPr>
        <w:t>au fait que les</w:t>
      </w:r>
      <w:r>
        <w:rPr>
          <w:rFonts w:ascii="Calibri" w:hAnsi="Calibri" w:cs="Calibri"/>
          <w:bCs/>
          <w:color w:val="1A1A1A"/>
          <w:sz w:val="32"/>
          <w:szCs w:val="32"/>
        </w:rPr>
        <w:t xml:space="preserve"> enfants </w:t>
      </w:r>
      <w:r w:rsidR="00B04F84">
        <w:rPr>
          <w:rFonts w:ascii="Calibri" w:hAnsi="Calibri" w:cs="Calibri"/>
          <w:bCs/>
          <w:color w:val="1A1A1A"/>
          <w:sz w:val="32"/>
          <w:szCs w:val="32"/>
        </w:rPr>
        <w:t xml:space="preserve">quittent les écoles </w:t>
      </w:r>
      <w:r>
        <w:rPr>
          <w:rFonts w:ascii="Calibri" w:hAnsi="Calibri" w:cs="Calibri"/>
          <w:bCs/>
          <w:color w:val="1A1A1A"/>
          <w:sz w:val="32"/>
          <w:szCs w:val="32"/>
        </w:rPr>
        <w:t xml:space="preserve">ayants terminé leurs études secondaires. Certains, en compagnie de leur famille, parviennent à émigrer en </w:t>
      </w:r>
      <w:r w:rsidR="00B04F84">
        <w:rPr>
          <w:rFonts w:ascii="Calibri" w:hAnsi="Calibri" w:cs="Calibri"/>
          <w:bCs/>
          <w:color w:val="1A1A1A"/>
          <w:sz w:val="32"/>
          <w:szCs w:val="32"/>
        </w:rPr>
        <w:t>O</w:t>
      </w:r>
      <w:r>
        <w:rPr>
          <w:rFonts w:ascii="Calibri" w:hAnsi="Calibri" w:cs="Calibri"/>
          <w:bCs/>
          <w:color w:val="1A1A1A"/>
          <w:sz w:val="32"/>
          <w:szCs w:val="32"/>
        </w:rPr>
        <w:t>ccident. Aucun enfant ne</w:t>
      </w:r>
      <w:r w:rsidR="00B04F84">
        <w:rPr>
          <w:rFonts w:ascii="Calibri" w:hAnsi="Calibri" w:cs="Calibri"/>
          <w:bCs/>
          <w:color w:val="1A1A1A"/>
          <w:sz w:val="32"/>
          <w:szCs w:val="32"/>
        </w:rPr>
        <w:t xml:space="preserve"> provient</w:t>
      </w:r>
      <w:r>
        <w:rPr>
          <w:rFonts w:ascii="Calibri" w:hAnsi="Calibri" w:cs="Calibri"/>
          <w:bCs/>
          <w:color w:val="1A1A1A"/>
          <w:sz w:val="32"/>
          <w:szCs w:val="32"/>
        </w:rPr>
        <w:t xml:space="preserve"> du Tibet. Les enfants acceptés </w:t>
      </w:r>
      <w:r w:rsidR="00C07BB9">
        <w:rPr>
          <w:rFonts w:ascii="Calibri" w:hAnsi="Calibri" w:cs="Calibri"/>
          <w:bCs/>
          <w:color w:val="1A1A1A"/>
          <w:sz w:val="32"/>
          <w:szCs w:val="32"/>
        </w:rPr>
        <w:t xml:space="preserve">maintenant </w:t>
      </w:r>
      <w:r>
        <w:rPr>
          <w:rFonts w:ascii="Calibri" w:hAnsi="Calibri" w:cs="Calibri"/>
          <w:bCs/>
          <w:color w:val="1A1A1A"/>
          <w:sz w:val="32"/>
          <w:szCs w:val="32"/>
        </w:rPr>
        <w:t xml:space="preserve">dans les écoles proviennent surtout de camps de réfugiés situés à la frontière sino-indienne. Par exemple </w:t>
      </w:r>
      <w:r w:rsidR="00B04F84">
        <w:rPr>
          <w:rFonts w:ascii="Calibri" w:hAnsi="Calibri" w:cs="Calibri"/>
          <w:bCs/>
          <w:color w:val="1A1A1A"/>
          <w:sz w:val="32"/>
          <w:szCs w:val="32"/>
        </w:rPr>
        <w:t xml:space="preserve">dans </w:t>
      </w:r>
      <w:r>
        <w:rPr>
          <w:rFonts w:ascii="Calibri" w:hAnsi="Calibri" w:cs="Calibri"/>
          <w:bCs/>
          <w:color w:val="1A1A1A"/>
          <w:sz w:val="32"/>
          <w:szCs w:val="32"/>
        </w:rPr>
        <w:t>l’</w:t>
      </w:r>
      <w:proofErr w:type="spellStart"/>
      <w:r>
        <w:rPr>
          <w:rFonts w:ascii="Calibri" w:hAnsi="Calibri" w:cs="Calibri"/>
          <w:bCs/>
          <w:color w:val="1A1A1A"/>
          <w:sz w:val="32"/>
          <w:szCs w:val="32"/>
        </w:rPr>
        <w:t>Aruchnal</w:t>
      </w:r>
      <w:proofErr w:type="spellEnd"/>
      <w:r>
        <w:rPr>
          <w:rFonts w:ascii="Calibri" w:hAnsi="Calibri" w:cs="Calibri"/>
          <w:bCs/>
          <w:color w:val="1A1A1A"/>
          <w:sz w:val="32"/>
          <w:szCs w:val="32"/>
        </w:rPr>
        <w:t xml:space="preserve"> </w:t>
      </w:r>
      <w:proofErr w:type="spellStart"/>
      <w:r>
        <w:rPr>
          <w:rFonts w:ascii="Calibri" w:hAnsi="Calibri" w:cs="Calibri"/>
          <w:bCs/>
          <w:color w:val="1A1A1A"/>
          <w:sz w:val="32"/>
          <w:szCs w:val="32"/>
        </w:rPr>
        <w:t>Pradesh</w:t>
      </w:r>
      <w:proofErr w:type="spellEnd"/>
      <w:r>
        <w:rPr>
          <w:rFonts w:ascii="Calibri" w:hAnsi="Calibri" w:cs="Calibri"/>
          <w:bCs/>
          <w:color w:val="1A1A1A"/>
          <w:sz w:val="32"/>
          <w:szCs w:val="32"/>
        </w:rPr>
        <w:t>.</w:t>
      </w:r>
    </w:p>
    <w:p w:rsidR="00B16AEF" w:rsidRDefault="00881AFD" w:rsidP="00881AFD">
      <w:pPr>
        <w:tabs>
          <w:tab w:val="left" w:pos="3600"/>
        </w:tabs>
        <w:spacing w:after="120"/>
        <w:jc w:val="both"/>
        <w:rPr>
          <w:rFonts w:asciiTheme="minorHAnsi" w:hAnsiTheme="minorHAnsi" w:cstheme="minorHAnsi"/>
          <w:b/>
          <w:bCs/>
          <w:color w:val="1A1A1A"/>
          <w:sz w:val="32"/>
          <w:szCs w:val="32"/>
        </w:rPr>
      </w:pPr>
      <w:r>
        <w:rPr>
          <w:rFonts w:asciiTheme="minorHAnsi" w:hAnsiTheme="minorHAnsi" w:cstheme="minorHAnsi"/>
          <w:bCs/>
          <w:color w:val="1A1A1A"/>
          <w:sz w:val="32"/>
          <w:szCs w:val="32"/>
        </w:rPr>
        <w:t>Malgré cette époque si incertaine,  nous avons tout de même reçu des dons et le paiement des parrainages s’est effectué régulièr</w:t>
      </w:r>
      <w:r>
        <w:rPr>
          <w:rFonts w:asciiTheme="minorHAnsi" w:hAnsiTheme="minorHAnsi" w:cstheme="minorHAnsi"/>
          <w:bCs/>
          <w:color w:val="1A1A1A"/>
          <w:sz w:val="32"/>
          <w:szCs w:val="32"/>
        </w:rPr>
        <w:t>e</w:t>
      </w:r>
      <w:r>
        <w:rPr>
          <w:rFonts w:asciiTheme="minorHAnsi" w:hAnsiTheme="minorHAnsi" w:cstheme="minorHAnsi"/>
          <w:bCs/>
          <w:color w:val="1A1A1A"/>
          <w:sz w:val="32"/>
          <w:szCs w:val="32"/>
        </w:rPr>
        <w:t>ment. Nous vous en remercions infiniment.</w:t>
      </w:r>
      <w:r w:rsidR="00FB515B">
        <w:rPr>
          <w:rFonts w:asciiTheme="minorHAnsi" w:hAnsiTheme="minorHAnsi" w:cstheme="minorHAnsi"/>
          <w:bCs/>
          <w:color w:val="1A1A1A"/>
          <w:sz w:val="32"/>
          <w:szCs w:val="32"/>
        </w:rPr>
        <w:t xml:space="preserve"> </w:t>
      </w:r>
    </w:p>
    <w:p w:rsidR="005E062C" w:rsidRDefault="00C37788" w:rsidP="00FC4EA5">
      <w:pPr>
        <w:tabs>
          <w:tab w:val="left" w:pos="3600"/>
        </w:tabs>
        <w:spacing w:after="120"/>
        <w:jc w:val="both"/>
        <w:rPr>
          <w:rFonts w:asciiTheme="minorHAnsi" w:hAnsiTheme="minorHAnsi" w:cstheme="minorHAnsi"/>
          <w:bCs/>
          <w:color w:val="1A1A1A"/>
          <w:sz w:val="32"/>
          <w:szCs w:val="32"/>
        </w:rPr>
      </w:pPr>
      <w:r>
        <w:rPr>
          <w:rFonts w:asciiTheme="minorHAnsi" w:hAnsiTheme="minorHAnsi" w:cstheme="minorHAnsi"/>
          <w:bCs/>
          <w:color w:val="1A1A1A"/>
          <w:sz w:val="32"/>
          <w:szCs w:val="32"/>
        </w:rPr>
        <w:t xml:space="preserve">Nous cherchons toujours des parrains/marraines pour les personnes âgées démunies qui résident dans un home créé par le </w:t>
      </w:r>
      <w:proofErr w:type="spellStart"/>
      <w:r>
        <w:rPr>
          <w:rFonts w:asciiTheme="minorHAnsi" w:hAnsiTheme="minorHAnsi" w:cstheme="minorHAnsi"/>
          <w:bCs/>
          <w:color w:val="1A1A1A"/>
          <w:sz w:val="32"/>
          <w:szCs w:val="32"/>
        </w:rPr>
        <w:t>Dalaï</w:t>
      </w:r>
      <w:proofErr w:type="spellEnd"/>
      <w:r>
        <w:rPr>
          <w:rFonts w:asciiTheme="minorHAnsi" w:hAnsiTheme="minorHAnsi" w:cstheme="minorHAnsi"/>
          <w:bCs/>
          <w:color w:val="1A1A1A"/>
          <w:sz w:val="32"/>
          <w:szCs w:val="32"/>
        </w:rPr>
        <w:t xml:space="preserve"> Lama. </w:t>
      </w:r>
    </w:p>
    <w:p w:rsidR="00572D8C" w:rsidRPr="005F13CB" w:rsidRDefault="00CF0759" w:rsidP="00FC4EA5">
      <w:pPr>
        <w:tabs>
          <w:tab w:val="left" w:pos="3600"/>
        </w:tabs>
        <w:spacing w:after="120"/>
        <w:jc w:val="both"/>
        <w:rPr>
          <w:rFonts w:asciiTheme="minorHAnsi" w:hAnsiTheme="minorHAnsi" w:cstheme="minorHAnsi"/>
          <w:bCs/>
          <w:sz w:val="32"/>
          <w:szCs w:val="32"/>
        </w:rPr>
      </w:pPr>
      <w:r w:rsidRPr="005F13CB">
        <w:rPr>
          <w:rFonts w:asciiTheme="minorHAnsi" w:hAnsiTheme="minorHAnsi" w:cstheme="minorHAnsi"/>
          <w:bCs/>
          <w:sz w:val="32"/>
          <w:szCs w:val="32"/>
        </w:rPr>
        <w:t>P</w:t>
      </w:r>
      <w:r w:rsidR="00572D8C" w:rsidRPr="005F13CB">
        <w:rPr>
          <w:rFonts w:asciiTheme="minorHAnsi" w:hAnsiTheme="minorHAnsi" w:cstheme="minorHAnsi"/>
          <w:bCs/>
          <w:sz w:val="32"/>
          <w:szCs w:val="32"/>
        </w:rPr>
        <w:t>endant l’année 20</w:t>
      </w:r>
      <w:r w:rsidR="006D36A3">
        <w:rPr>
          <w:rFonts w:asciiTheme="minorHAnsi" w:hAnsiTheme="minorHAnsi" w:cstheme="minorHAnsi"/>
          <w:bCs/>
          <w:sz w:val="32"/>
          <w:szCs w:val="32"/>
        </w:rPr>
        <w:t>20</w:t>
      </w:r>
      <w:r w:rsidR="00572D8C" w:rsidRPr="005F13CB">
        <w:rPr>
          <w:rFonts w:asciiTheme="minorHAnsi" w:hAnsiTheme="minorHAnsi" w:cstheme="minorHAnsi"/>
          <w:bCs/>
          <w:sz w:val="32"/>
          <w:szCs w:val="32"/>
        </w:rPr>
        <w:t xml:space="preserve"> nous avons pu continuer</w:t>
      </w:r>
      <w:r w:rsidR="00106AE5" w:rsidRPr="005F13CB">
        <w:rPr>
          <w:rFonts w:asciiTheme="minorHAnsi" w:hAnsiTheme="minorHAnsi" w:cstheme="minorHAnsi"/>
          <w:bCs/>
          <w:sz w:val="32"/>
          <w:szCs w:val="32"/>
        </w:rPr>
        <w:t xml:space="preserve"> </w:t>
      </w:r>
      <w:r w:rsidR="005F13CB" w:rsidRPr="005F13CB">
        <w:rPr>
          <w:rFonts w:asciiTheme="minorHAnsi" w:hAnsiTheme="minorHAnsi" w:cstheme="minorHAnsi"/>
          <w:bCs/>
          <w:sz w:val="32"/>
          <w:szCs w:val="32"/>
        </w:rPr>
        <w:t xml:space="preserve">à récolter des fonds pour </w:t>
      </w:r>
      <w:r w:rsidR="00572D8C" w:rsidRPr="005F13CB">
        <w:rPr>
          <w:rFonts w:asciiTheme="minorHAnsi" w:hAnsiTheme="minorHAnsi" w:cstheme="minorHAnsi"/>
          <w:bCs/>
          <w:sz w:val="32"/>
          <w:szCs w:val="32"/>
        </w:rPr>
        <w:t>poursuivre nos projets, soutenir les écoles et offrir des bourse</w:t>
      </w:r>
      <w:r w:rsidR="00EC7607" w:rsidRPr="005F13CB">
        <w:rPr>
          <w:rFonts w:asciiTheme="minorHAnsi" w:hAnsiTheme="minorHAnsi" w:cstheme="minorHAnsi"/>
          <w:bCs/>
          <w:sz w:val="32"/>
          <w:szCs w:val="32"/>
        </w:rPr>
        <w:t>s</w:t>
      </w:r>
      <w:r w:rsidR="00572D8C" w:rsidRPr="005F13CB">
        <w:rPr>
          <w:rFonts w:asciiTheme="minorHAnsi" w:hAnsiTheme="minorHAnsi" w:cstheme="minorHAnsi"/>
          <w:bCs/>
          <w:sz w:val="32"/>
          <w:szCs w:val="32"/>
        </w:rPr>
        <w:t xml:space="preserve"> </w:t>
      </w:r>
      <w:r w:rsidR="005F13CB">
        <w:rPr>
          <w:rFonts w:asciiTheme="minorHAnsi" w:hAnsiTheme="minorHAnsi" w:cstheme="minorHAnsi"/>
          <w:bCs/>
          <w:sz w:val="32"/>
          <w:szCs w:val="32"/>
        </w:rPr>
        <w:t xml:space="preserve">d’études </w:t>
      </w:r>
      <w:r w:rsidR="00B16AEF">
        <w:rPr>
          <w:rFonts w:asciiTheme="minorHAnsi" w:hAnsiTheme="minorHAnsi" w:cstheme="minorHAnsi"/>
          <w:bCs/>
          <w:sz w:val="32"/>
          <w:szCs w:val="32"/>
        </w:rPr>
        <w:t xml:space="preserve">d’infirmières </w:t>
      </w:r>
      <w:r w:rsidR="00572D8C" w:rsidRPr="005F13CB">
        <w:rPr>
          <w:rFonts w:asciiTheme="minorHAnsi" w:hAnsiTheme="minorHAnsi" w:cstheme="minorHAnsi"/>
          <w:bCs/>
          <w:sz w:val="32"/>
          <w:szCs w:val="32"/>
        </w:rPr>
        <w:t>à de</w:t>
      </w:r>
      <w:r w:rsidR="00C07BB9">
        <w:rPr>
          <w:rFonts w:asciiTheme="minorHAnsi" w:hAnsiTheme="minorHAnsi" w:cstheme="minorHAnsi"/>
          <w:bCs/>
          <w:sz w:val="32"/>
          <w:szCs w:val="32"/>
        </w:rPr>
        <w:t>s</w:t>
      </w:r>
      <w:r w:rsidR="00572D8C" w:rsidRPr="005F13CB">
        <w:rPr>
          <w:rFonts w:asciiTheme="minorHAnsi" w:hAnsiTheme="minorHAnsi" w:cstheme="minorHAnsi"/>
          <w:bCs/>
          <w:sz w:val="32"/>
          <w:szCs w:val="32"/>
        </w:rPr>
        <w:t xml:space="preserve"> jeunes filles.</w:t>
      </w:r>
    </w:p>
    <w:p w:rsidR="004E0C2A" w:rsidRDefault="00892EE1" w:rsidP="00C37788">
      <w:pPr>
        <w:tabs>
          <w:tab w:val="left" w:pos="3600"/>
        </w:tabs>
        <w:spacing w:after="120"/>
        <w:jc w:val="both"/>
        <w:rPr>
          <w:rFonts w:ascii="Matura MT Script Capitals" w:hAnsi="Matura MT Script Capitals"/>
          <w:sz w:val="32"/>
          <w:szCs w:val="32"/>
        </w:rPr>
      </w:pPr>
      <w:r w:rsidRPr="00444E51">
        <w:rPr>
          <w:rFonts w:asciiTheme="minorHAnsi" w:hAnsiTheme="minorHAnsi" w:cstheme="minorHAnsi"/>
          <w:bCs/>
          <w:color w:val="1A1A1A"/>
          <w:sz w:val="32"/>
          <w:szCs w:val="32"/>
        </w:rPr>
        <w:t xml:space="preserve">Nous tenons à remercier </w:t>
      </w:r>
      <w:r w:rsidR="00EC7607" w:rsidRPr="00444E51">
        <w:rPr>
          <w:rFonts w:asciiTheme="minorHAnsi" w:hAnsiTheme="minorHAnsi" w:cstheme="minorHAnsi"/>
          <w:bCs/>
          <w:color w:val="1A1A1A"/>
          <w:sz w:val="32"/>
          <w:szCs w:val="32"/>
        </w:rPr>
        <w:t xml:space="preserve">tous les </w:t>
      </w:r>
      <w:r w:rsidRPr="00444E51">
        <w:rPr>
          <w:rFonts w:asciiTheme="minorHAnsi" w:hAnsiTheme="minorHAnsi" w:cstheme="minorHAnsi"/>
          <w:bCs/>
          <w:color w:val="1A1A1A"/>
          <w:sz w:val="32"/>
          <w:szCs w:val="32"/>
        </w:rPr>
        <w:t xml:space="preserve">parrains/marraines </w:t>
      </w:r>
      <w:r w:rsidR="00EC7607" w:rsidRPr="00444E51">
        <w:rPr>
          <w:rFonts w:asciiTheme="minorHAnsi" w:hAnsiTheme="minorHAnsi" w:cstheme="minorHAnsi"/>
          <w:bCs/>
          <w:color w:val="1A1A1A"/>
          <w:sz w:val="32"/>
          <w:szCs w:val="32"/>
        </w:rPr>
        <w:t>ainsi que tous les</w:t>
      </w:r>
      <w:r w:rsidRPr="00444E51">
        <w:rPr>
          <w:rFonts w:asciiTheme="minorHAnsi" w:hAnsiTheme="minorHAnsi" w:cstheme="minorHAnsi"/>
          <w:bCs/>
          <w:color w:val="1A1A1A"/>
          <w:sz w:val="32"/>
          <w:szCs w:val="32"/>
        </w:rPr>
        <w:t xml:space="preserve"> donateurs/donatrices qui continuent </w:t>
      </w:r>
      <w:r w:rsidR="00C07BB9">
        <w:rPr>
          <w:rFonts w:asciiTheme="minorHAnsi" w:hAnsiTheme="minorHAnsi" w:cstheme="minorHAnsi"/>
          <w:bCs/>
          <w:color w:val="1A1A1A"/>
          <w:sz w:val="32"/>
          <w:szCs w:val="32"/>
        </w:rPr>
        <w:t>leur soutien</w:t>
      </w:r>
      <w:r w:rsidRPr="00444E51">
        <w:rPr>
          <w:rFonts w:asciiTheme="minorHAnsi" w:hAnsiTheme="minorHAnsi" w:cstheme="minorHAnsi"/>
          <w:bCs/>
          <w:color w:val="1A1A1A"/>
          <w:sz w:val="32"/>
          <w:szCs w:val="32"/>
        </w:rPr>
        <w:t>.</w:t>
      </w:r>
      <w:r w:rsidR="004D6EE8" w:rsidRPr="00444E51">
        <w:rPr>
          <w:rFonts w:asciiTheme="minorHAnsi" w:hAnsiTheme="minorHAnsi" w:cstheme="minorHAnsi"/>
          <w:bCs/>
          <w:color w:val="1A1A1A"/>
          <w:sz w:val="32"/>
          <w:szCs w:val="32"/>
        </w:rPr>
        <w:t xml:space="preserve"> </w:t>
      </w:r>
      <w:r w:rsidR="008F63C8" w:rsidRPr="00444E51">
        <w:rPr>
          <w:rFonts w:asciiTheme="minorHAnsi" w:hAnsiTheme="minorHAnsi" w:cstheme="minorHAnsi"/>
          <w:bCs/>
          <w:color w:val="1A1A1A"/>
          <w:sz w:val="32"/>
          <w:szCs w:val="32"/>
        </w:rPr>
        <w:t xml:space="preserve">Nous vous souhaitons un </w:t>
      </w:r>
      <w:r w:rsidR="00572D8C" w:rsidRPr="00444E51">
        <w:rPr>
          <w:rFonts w:asciiTheme="minorHAnsi" w:hAnsiTheme="minorHAnsi" w:cstheme="minorHAnsi"/>
          <w:bCs/>
          <w:color w:val="1A1A1A"/>
          <w:sz w:val="32"/>
          <w:szCs w:val="32"/>
        </w:rPr>
        <w:t>J</w:t>
      </w:r>
      <w:r w:rsidR="008F63C8" w:rsidRPr="00444E51">
        <w:rPr>
          <w:rFonts w:asciiTheme="minorHAnsi" w:hAnsiTheme="minorHAnsi" w:cstheme="minorHAnsi"/>
          <w:bCs/>
          <w:color w:val="1A1A1A"/>
          <w:sz w:val="32"/>
          <w:szCs w:val="32"/>
        </w:rPr>
        <w:t>oyeux Noël et une excellente Nouvelle Année 20</w:t>
      </w:r>
      <w:r w:rsidR="00B16AEF">
        <w:rPr>
          <w:rFonts w:asciiTheme="minorHAnsi" w:hAnsiTheme="minorHAnsi" w:cstheme="minorHAnsi"/>
          <w:bCs/>
          <w:color w:val="1A1A1A"/>
          <w:sz w:val="32"/>
          <w:szCs w:val="32"/>
        </w:rPr>
        <w:t>2</w:t>
      </w:r>
      <w:r w:rsidR="00881AFD">
        <w:rPr>
          <w:rFonts w:asciiTheme="minorHAnsi" w:hAnsiTheme="minorHAnsi" w:cstheme="minorHAnsi"/>
          <w:bCs/>
          <w:color w:val="1A1A1A"/>
          <w:sz w:val="32"/>
          <w:szCs w:val="32"/>
        </w:rPr>
        <w:t>1</w:t>
      </w:r>
      <w:r w:rsidR="008F63C8" w:rsidRPr="00444E51">
        <w:rPr>
          <w:rFonts w:asciiTheme="minorHAnsi" w:hAnsiTheme="minorHAnsi" w:cstheme="minorHAnsi"/>
          <w:bCs/>
          <w:color w:val="1A1A1A"/>
          <w:sz w:val="32"/>
          <w:szCs w:val="32"/>
        </w:rPr>
        <w:t>.</w:t>
      </w:r>
      <w:r w:rsidR="00D858AA" w:rsidRPr="00444E51">
        <w:rPr>
          <w:rFonts w:asciiTheme="minorHAnsi" w:hAnsiTheme="minorHAnsi" w:cstheme="minorHAnsi"/>
          <w:sz w:val="32"/>
          <w:szCs w:val="32"/>
        </w:rPr>
        <w:tab/>
      </w:r>
      <w:r w:rsidR="004D6EE8" w:rsidRPr="00444E51">
        <w:rPr>
          <w:rFonts w:ascii="Matura MT Script Capitals" w:hAnsi="Matura MT Script Capitals"/>
          <w:sz w:val="32"/>
          <w:szCs w:val="32"/>
        </w:rPr>
        <w:tab/>
      </w:r>
      <w:r w:rsidR="004D6EE8" w:rsidRPr="00444E51">
        <w:rPr>
          <w:rFonts w:ascii="Matura MT Script Capitals" w:hAnsi="Matura MT Script Capitals"/>
          <w:sz w:val="32"/>
          <w:szCs w:val="32"/>
        </w:rPr>
        <w:tab/>
      </w:r>
    </w:p>
    <w:p w:rsidR="00FC5785" w:rsidRPr="00444E51" w:rsidRDefault="004E0C2A" w:rsidP="004E0C2A">
      <w:pPr>
        <w:tabs>
          <w:tab w:val="left" w:pos="5670"/>
        </w:tabs>
        <w:jc w:val="both"/>
        <w:rPr>
          <w:rFonts w:ascii="Matura MT Script Capitals" w:hAnsi="Matura MT Script Capitals"/>
          <w:i/>
          <w:sz w:val="32"/>
          <w:szCs w:val="32"/>
        </w:rPr>
      </w:pPr>
      <w:r>
        <w:rPr>
          <w:rFonts w:ascii="Matura MT Script Capitals" w:hAnsi="Matura MT Script Capitals"/>
          <w:sz w:val="32"/>
          <w:szCs w:val="32"/>
        </w:rPr>
        <w:tab/>
      </w:r>
      <w:r w:rsidR="00EE7D76" w:rsidRPr="00444E51">
        <w:rPr>
          <w:rFonts w:ascii="Matura MT Script Capitals" w:hAnsi="Matura MT Script Capitals"/>
          <w:i/>
          <w:sz w:val="32"/>
          <w:szCs w:val="32"/>
        </w:rPr>
        <w:t>Le Comité</w:t>
      </w:r>
    </w:p>
    <w:p w:rsidR="00DD4A19" w:rsidRDefault="00B04F84" w:rsidP="00DD4A19">
      <w:pPr>
        <w:pStyle w:val="Standard"/>
        <w:jc w:val="center"/>
      </w:pPr>
      <w:r>
        <w:rPr>
          <w:rFonts w:ascii="Calibri" w:hAnsi="Calibri" w:cs="Calibri"/>
          <w:sz w:val="32"/>
          <w:szCs w:val="32"/>
        </w:rPr>
        <w:lastRenderedPageBreak/>
        <w:t>P</w:t>
      </w:r>
      <w:r w:rsidR="00DD4A19">
        <w:rPr>
          <w:rFonts w:ascii="Calibri" w:hAnsi="Calibri" w:cs="Calibri"/>
          <w:sz w:val="32"/>
          <w:szCs w:val="32"/>
        </w:rPr>
        <w:t>rojets 2020</w:t>
      </w:r>
    </w:p>
    <w:p w:rsidR="00DD4A19" w:rsidRDefault="00DD4A19" w:rsidP="00DD4A19">
      <w:pPr>
        <w:pStyle w:val="Standard"/>
        <w:jc w:val="center"/>
        <w:rPr>
          <w:rFonts w:ascii="Calibri" w:hAnsi="Calibri" w:cs="Calibri"/>
          <w:sz w:val="28"/>
          <w:szCs w:val="28"/>
        </w:rPr>
      </w:pPr>
    </w:p>
    <w:p w:rsidR="00DD4A19" w:rsidRPr="00B04F84" w:rsidRDefault="00DD4A19" w:rsidP="00DD4A19">
      <w:pPr>
        <w:pStyle w:val="Standard"/>
        <w:jc w:val="center"/>
        <w:rPr>
          <w:b/>
          <w:sz w:val="32"/>
          <w:szCs w:val="32"/>
        </w:rPr>
      </w:pPr>
      <w:r w:rsidRPr="00B04F84">
        <w:rPr>
          <w:rFonts w:ascii="Calibri" w:hAnsi="Calibri" w:cs="Calibri"/>
          <w:b/>
          <w:sz w:val="32"/>
          <w:szCs w:val="32"/>
        </w:rPr>
        <w:t xml:space="preserve">Projet d'eau et </w:t>
      </w:r>
      <w:r w:rsidR="00B04F84">
        <w:rPr>
          <w:rFonts w:ascii="Calibri" w:hAnsi="Calibri" w:cs="Calibri"/>
          <w:b/>
          <w:sz w:val="32"/>
          <w:szCs w:val="32"/>
        </w:rPr>
        <w:t>d’</w:t>
      </w:r>
      <w:r w:rsidRPr="00B04F84">
        <w:rPr>
          <w:rFonts w:ascii="Calibri" w:hAnsi="Calibri" w:cs="Calibri"/>
          <w:b/>
          <w:sz w:val="32"/>
          <w:szCs w:val="32"/>
        </w:rPr>
        <w:t>assainissement – Inde du Nord et Népal</w:t>
      </w:r>
    </w:p>
    <w:p w:rsidR="00DD4A19" w:rsidRPr="00B04F84" w:rsidRDefault="00DD4A19" w:rsidP="00DD4A19">
      <w:pPr>
        <w:pStyle w:val="Standard"/>
        <w:rPr>
          <w:b/>
          <w:sz w:val="32"/>
          <w:szCs w:val="32"/>
        </w:rPr>
      </w:pPr>
    </w:p>
    <w:p w:rsidR="00DD4A19" w:rsidRPr="00B04F84" w:rsidRDefault="00DD4A19" w:rsidP="00DD4A19">
      <w:pPr>
        <w:pStyle w:val="Standard"/>
        <w:rPr>
          <w:sz w:val="28"/>
          <w:szCs w:val="28"/>
        </w:rPr>
      </w:pPr>
      <w:r w:rsidRPr="00B04F84">
        <w:rPr>
          <w:rFonts w:ascii="Calibri" w:hAnsi="Calibri" w:cs="Calibri"/>
          <w:color w:val="000000"/>
          <w:sz w:val="28"/>
          <w:szCs w:val="28"/>
        </w:rPr>
        <w:t>L’objectif général est d'équiper les quelques 11'000 habitants de  systèmes d'eau potable et de récupération d</w:t>
      </w:r>
      <w:r w:rsidR="00C07BB9">
        <w:rPr>
          <w:rFonts w:ascii="Calibri" w:hAnsi="Calibri" w:cs="Calibri"/>
          <w:color w:val="000000"/>
          <w:sz w:val="28"/>
          <w:szCs w:val="28"/>
        </w:rPr>
        <w:t>’</w:t>
      </w:r>
      <w:r w:rsidRPr="00B04F84">
        <w:rPr>
          <w:rFonts w:ascii="Calibri" w:hAnsi="Calibri" w:cs="Calibri"/>
          <w:color w:val="000000"/>
          <w:sz w:val="28"/>
          <w:szCs w:val="28"/>
        </w:rPr>
        <w:t xml:space="preserve">eau de pluie. Ceci les aidera à améliorer leur santé, leur alimentation et permettra </w:t>
      </w:r>
      <w:r w:rsidR="00C07BB9">
        <w:rPr>
          <w:rFonts w:ascii="Calibri" w:hAnsi="Calibri" w:cs="Calibri"/>
          <w:color w:val="000000"/>
          <w:sz w:val="28"/>
          <w:szCs w:val="28"/>
        </w:rPr>
        <w:t xml:space="preserve">de </w:t>
      </w:r>
      <w:r w:rsidRPr="00B04F84">
        <w:rPr>
          <w:rFonts w:ascii="Calibri" w:hAnsi="Calibri" w:cs="Calibri"/>
          <w:color w:val="000000"/>
          <w:sz w:val="28"/>
          <w:szCs w:val="28"/>
        </w:rPr>
        <w:t>s’attaquer aux problèmes d’inégalité entre les sexes. Cela permettra surtout aux jeunes filles d'être libérée des corvées d'eau et de pouvoir fréquenter l'école. La création de serres et potagers permettra aux femmes de se procurer des revenus par la vente de légumes.</w:t>
      </w:r>
    </w:p>
    <w:p w:rsidR="00DD4A19" w:rsidRPr="00B04F84" w:rsidRDefault="00DD4A19" w:rsidP="00DD4A19">
      <w:pPr>
        <w:pStyle w:val="Standard"/>
        <w:jc w:val="both"/>
        <w:rPr>
          <w:rFonts w:ascii="Calibri" w:hAnsi="Calibri" w:cs="Calibri"/>
          <w:color w:val="000000"/>
          <w:sz w:val="28"/>
          <w:szCs w:val="28"/>
        </w:rPr>
      </w:pPr>
    </w:p>
    <w:p w:rsidR="00DD4A19" w:rsidRDefault="00DD4A19" w:rsidP="00DD4A19">
      <w:pPr>
        <w:pStyle w:val="Standard"/>
        <w:jc w:val="both"/>
        <w:rPr>
          <w:rFonts w:ascii="Calibri" w:hAnsi="Calibri" w:cs="Calibri"/>
          <w:b/>
          <w:color w:val="000000"/>
          <w:sz w:val="28"/>
          <w:szCs w:val="28"/>
        </w:rPr>
      </w:pPr>
      <w:r w:rsidRPr="00B04F84">
        <w:rPr>
          <w:rFonts w:ascii="Calibri" w:hAnsi="Calibri" w:cs="Calibri"/>
          <w:b/>
          <w:color w:val="000000"/>
          <w:sz w:val="28"/>
          <w:szCs w:val="28"/>
        </w:rPr>
        <w:t>Coût   CHF  50'000 –           déjà financé   CHF  30'000</w:t>
      </w:r>
      <w:proofErr w:type="gramStart"/>
      <w:r w:rsidRPr="00B04F84">
        <w:rPr>
          <w:rFonts w:ascii="Calibri" w:hAnsi="Calibri" w:cs="Calibri"/>
          <w:b/>
          <w:color w:val="000000"/>
          <w:sz w:val="28"/>
          <w:szCs w:val="28"/>
        </w:rPr>
        <w:t>.—</w:t>
      </w:r>
      <w:proofErr w:type="gramEnd"/>
    </w:p>
    <w:p w:rsidR="00B04F84" w:rsidRDefault="00B04F84" w:rsidP="00DD4A19">
      <w:pPr>
        <w:pStyle w:val="Standard"/>
        <w:jc w:val="both"/>
        <w:rPr>
          <w:rFonts w:ascii="Calibri" w:hAnsi="Calibri" w:cs="Calibri"/>
          <w:b/>
          <w:color w:val="000000"/>
          <w:sz w:val="28"/>
          <w:szCs w:val="28"/>
        </w:rPr>
      </w:pPr>
    </w:p>
    <w:p w:rsidR="00B04F84" w:rsidRPr="00B04F84" w:rsidRDefault="00B04F84" w:rsidP="00B04F84">
      <w:pPr>
        <w:pStyle w:val="Standard"/>
        <w:ind w:left="60"/>
        <w:jc w:val="center"/>
        <w:rPr>
          <w:sz w:val="28"/>
          <w:szCs w:val="28"/>
        </w:rPr>
      </w:pPr>
      <w:r>
        <w:rPr>
          <w:rFonts w:ascii="Calibri" w:hAnsi="Calibri" w:cs="Calibri"/>
          <w:b/>
          <w:color w:val="000000"/>
          <w:sz w:val="28"/>
          <w:szCs w:val="28"/>
        </w:rPr>
        <w:t>*     *    *    *</w:t>
      </w:r>
    </w:p>
    <w:p w:rsidR="00DD4A19" w:rsidRPr="00B04F84" w:rsidRDefault="00DD4A19" w:rsidP="00DD4A19">
      <w:pPr>
        <w:pStyle w:val="Standard"/>
        <w:jc w:val="both"/>
        <w:rPr>
          <w:rFonts w:ascii="Calibri" w:hAnsi="Calibri" w:cs="Calibri"/>
          <w:b/>
          <w:color w:val="000000"/>
          <w:sz w:val="28"/>
          <w:szCs w:val="28"/>
        </w:rPr>
      </w:pPr>
    </w:p>
    <w:p w:rsidR="00DD4A19" w:rsidRPr="00B04F84" w:rsidRDefault="00DD4A19" w:rsidP="00DD4A19">
      <w:pPr>
        <w:pStyle w:val="Standard"/>
        <w:jc w:val="center"/>
        <w:rPr>
          <w:b/>
          <w:sz w:val="32"/>
          <w:szCs w:val="32"/>
        </w:rPr>
      </w:pPr>
      <w:r w:rsidRPr="00B04F84">
        <w:rPr>
          <w:rFonts w:ascii="Calibri" w:hAnsi="Calibri" w:cs="Calibri"/>
          <w:b/>
          <w:sz w:val="32"/>
          <w:szCs w:val="32"/>
        </w:rPr>
        <w:t>Projet d’apiculture et de développement durable</w:t>
      </w:r>
    </w:p>
    <w:p w:rsidR="00DD4A19" w:rsidRPr="00B04F84" w:rsidRDefault="00DD4A19" w:rsidP="00DD4A19">
      <w:pPr>
        <w:pStyle w:val="Standard"/>
        <w:jc w:val="center"/>
        <w:rPr>
          <w:b/>
          <w:sz w:val="28"/>
          <w:szCs w:val="28"/>
        </w:rPr>
      </w:pPr>
      <w:r w:rsidRPr="00B04F84">
        <w:rPr>
          <w:rFonts w:ascii="Calibri" w:hAnsi="Calibri" w:cs="Calibri"/>
          <w:b/>
          <w:sz w:val="28"/>
          <w:szCs w:val="28"/>
        </w:rPr>
        <w:t>Districts d’</w:t>
      </w:r>
      <w:proofErr w:type="spellStart"/>
      <w:r w:rsidRPr="00B04F84">
        <w:rPr>
          <w:rFonts w:ascii="Calibri" w:hAnsi="Calibri" w:cs="Calibri"/>
          <w:b/>
          <w:sz w:val="28"/>
          <w:szCs w:val="28"/>
        </w:rPr>
        <w:t>Humla</w:t>
      </w:r>
      <w:proofErr w:type="spellEnd"/>
      <w:r w:rsidRPr="00B04F84">
        <w:rPr>
          <w:rFonts w:ascii="Calibri" w:hAnsi="Calibri" w:cs="Calibri"/>
          <w:b/>
          <w:sz w:val="28"/>
          <w:szCs w:val="28"/>
        </w:rPr>
        <w:t xml:space="preserve"> et </w:t>
      </w:r>
      <w:proofErr w:type="spellStart"/>
      <w:r w:rsidRPr="00B04F84">
        <w:rPr>
          <w:rFonts w:ascii="Calibri" w:hAnsi="Calibri" w:cs="Calibri"/>
          <w:b/>
          <w:sz w:val="28"/>
          <w:szCs w:val="28"/>
        </w:rPr>
        <w:t>Surkhet</w:t>
      </w:r>
      <w:proofErr w:type="spellEnd"/>
      <w:r w:rsidRPr="00B04F84">
        <w:rPr>
          <w:rFonts w:ascii="Calibri" w:hAnsi="Calibri" w:cs="Calibri"/>
          <w:b/>
          <w:sz w:val="28"/>
          <w:szCs w:val="28"/>
        </w:rPr>
        <w:t xml:space="preserve"> Népal et Etat d’Uttaranchal – Inde</w:t>
      </w:r>
    </w:p>
    <w:p w:rsidR="00DD4A19" w:rsidRDefault="00DD4A19" w:rsidP="00DD4A19">
      <w:pPr>
        <w:pStyle w:val="Standard"/>
        <w:jc w:val="both"/>
        <w:rPr>
          <w:rFonts w:ascii="Calibri" w:hAnsi="Calibri" w:cs="Calibri"/>
          <w:color w:val="000000"/>
        </w:rPr>
      </w:pPr>
    </w:p>
    <w:p w:rsidR="00BD339D" w:rsidRPr="00B04F84" w:rsidRDefault="00DD4A19" w:rsidP="00B04F84">
      <w:pPr>
        <w:pStyle w:val="Standard"/>
        <w:rPr>
          <w:rFonts w:ascii="Calibri" w:hAnsi="Calibri" w:cs="Calibri"/>
          <w:color w:val="000000"/>
          <w:sz w:val="28"/>
          <w:szCs w:val="28"/>
        </w:rPr>
      </w:pPr>
      <w:r w:rsidRPr="00B04F84">
        <w:rPr>
          <w:rFonts w:ascii="Calibri" w:hAnsi="Calibri" w:cs="Calibri"/>
          <w:color w:val="000000"/>
          <w:sz w:val="28"/>
          <w:szCs w:val="28"/>
        </w:rPr>
        <w:t>Ce projet  entrepris l</w:t>
      </w:r>
      <w:r w:rsidR="00B04F84">
        <w:rPr>
          <w:rFonts w:ascii="Calibri" w:hAnsi="Calibri" w:cs="Calibri"/>
          <w:color w:val="000000"/>
          <w:sz w:val="28"/>
          <w:szCs w:val="28"/>
        </w:rPr>
        <w:t>’</w:t>
      </w:r>
      <w:r w:rsidRPr="00B04F84">
        <w:rPr>
          <w:rFonts w:ascii="Calibri" w:hAnsi="Calibri" w:cs="Calibri"/>
          <w:color w:val="000000"/>
          <w:sz w:val="28"/>
          <w:szCs w:val="28"/>
        </w:rPr>
        <w:t xml:space="preserve">an passé a remporté un grand succès et les villages </w:t>
      </w:r>
      <w:r w:rsidR="00B04F84">
        <w:rPr>
          <w:rFonts w:ascii="Calibri" w:hAnsi="Calibri" w:cs="Calibri"/>
          <w:color w:val="000000"/>
          <w:sz w:val="28"/>
          <w:szCs w:val="28"/>
        </w:rPr>
        <w:t xml:space="preserve">voisins </w:t>
      </w:r>
      <w:r w:rsidRPr="00B04F84">
        <w:rPr>
          <w:rFonts w:ascii="Calibri" w:hAnsi="Calibri" w:cs="Calibri"/>
          <w:color w:val="000000"/>
          <w:sz w:val="28"/>
          <w:szCs w:val="28"/>
        </w:rPr>
        <w:t xml:space="preserve">du projet nous </w:t>
      </w:r>
      <w:r w:rsidR="00B04F84">
        <w:rPr>
          <w:rFonts w:ascii="Calibri" w:hAnsi="Calibri" w:cs="Calibri"/>
          <w:color w:val="000000"/>
          <w:sz w:val="28"/>
          <w:szCs w:val="28"/>
        </w:rPr>
        <w:t>ont</w:t>
      </w:r>
      <w:r w:rsidRPr="00B04F84">
        <w:rPr>
          <w:rFonts w:ascii="Calibri" w:hAnsi="Calibri" w:cs="Calibri"/>
          <w:color w:val="000000"/>
          <w:sz w:val="28"/>
          <w:szCs w:val="28"/>
        </w:rPr>
        <w:t xml:space="preserve"> demandé de le répliquer. Le projet est conçu pour bénéficier à </w:t>
      </w:r>
      <w:r w:rsidR="00BD339D" w:rsidRPr="00B04F84">
        <w:rPr>
          <w:rFonts w:ascii="Calibri" w:hAnsi="Calibri" w:cs="Calibri"/>
          <w:color w:val="000000"/>
          <w:sz w:val="28"/>
          <w:szCs w:val="28"/>
        </w:rPr>
        <w:t>11’</w:t>
      </w:r>
      <w:r w:rsidR="00C07BB9">
        <w:rPr>
          <w:rFonts w:ascii="Calibri" w:hAnsi="Calibri" w:cs="Calibri"/>
          <w:color w:val="000000"/>
          <w:sz w:val="28"/>
          <w:szCs w:val="28"/>
        </w:rPr>
        <w:t>000</w:t>
      </w:r>
      <w:r w:rsidRPr="00B04F84">
        <w:rPr>
          <w:rFonts w:ascii="Calibri" w:hAnsi="Calibri" w:cs="Calibri"/>
          <w:color w:val="000000"/>
          <w:sz w:val="28"/>
          <w:szCs w:val="28"/>
        </w:rPr>
        <w:t xml:space="preserve"> personnes en abordant des problèmes de santé, de sécurité alimentaire, d'agriculture</w:t>
      </w:r>
      <w:r w:rsidR="00B04F84">
        <w:rPr>
          <w:rFonts w:ascii="Calibri" w:hAnsi="Calibri" w:cs="Calibri"/>
          <w:color w:val="000000"/>
          <w:sz w:val="28"/>
          <w:szCs w:val="28"/>
        </w:rPr>
        <w:t xml:space="preserve"> et</w:t>
      </w:r>
      <w:r w:rsidRPr="00B04F84">
        <w:rPr>
          <w:rFonts w:ascii="Calibri" w:hAnsi="Calibri" w:cs="Calibri"/>
          <w:color w:val="000000"/>
          <w:sz w:val="28"/>
          <w:szCs w:val="28"/>
        </w:rPr>
        <w:t xml:space="preserve"> d'opportunités de revenus</w:t>
      </w:r>
      <w:r w:rsidR="00B04F84">
        <w:rPr>
          <w:rFonts w:ascii="Calibri" w:hAnsi="Calibri" w:cs="Calibri"/>
          <w:color w:val="000000"/>
          <w:sz w:val="28"/>
          <w:szCs w:val="28"/>
        </w:rPr>
        <w:t>. Cela sera possible au moyen</w:t>
      </w:r>
      <w:r w:rsidRPr="00B04F84">
        <w:rPr>
          <w:rFonts w:ascii="Calibri" w:hAnsi="Calibri" w:cs="Calibri"/>
          <w:color w:val="000000"/>
          <w:sz w:val="28"/>
          <w:szCs w:val="28"/>
        </w:rPr>
        <w:t xml:space="preserve"> de solutions innovantes et de stratégies de mise en œuvre. </w:t>
      </w:r>
      <w:r w:rsidR="00BD339D" w:rsidRPr="00B04F84">
        <w:rPr>
          <w:rFonts w:ascii="Calibri" w:hAnsi="Calibri" w:cs="Calibri"/>
          <w:color w:val="000000"/>
          <w:sz w:val="28"/>
          <w:szCs w:val="28"/>
        </w:rPr>
        <w:t>Ceci par la création de colonies d’abeilles et la construction de ruches, la fourniture d’outils et d’équipement pour l’extraction du miel. Par des formations, les bénéficiaires seront à même de générer des revenus.</w:t>
      </w:r>
    </w:p>
    <w:p w:rsidR="00BD339D" w:rsidRDefault="00BD339D" w:rsidP="00BD339D">
      <w:pPr>
        <w:pStyle w:val="Standard"/>
        <w:jc w:val="both"/>
        <w:rPr>
          <w:rFonts w:ascii="Calibri" w:hAnsi="Calibri" w:cs="Calibri"/>
          <w:color w:val="000000"/>
          <w:sz w:val="22"/>
          <w:szCs w:val="22"/>
        </w:rPr>
      </w:pPr>
    </w:p>
    <w:p w:rsidR="00DD4A19" w:rsidRPr="00E11A5E" w:rsidRDefault="00BD339D" w:rsidP="00BD339D">
      <w:pPr>
        <w:pStyle w:val="Standard"/>
        <w:jc w:val="both"/>
        <w:rPr>
          <w:rFonts w:ascii="Calibri" w:hAnsi="Calibri" w:cs="Calibri"/>
          <w:b/>
          <w:color w:val="000000"/>
          <w:sz w:val="28"/>
          <w:szCs w:val="28"/>
        </w:rPr>
      </w:pPr>
      <w:r w:rsidRPr="00E11A5E">
        <w:rPr>
          <w:rFonts w:ascii="Calibri" w:hAnsi="Calibri" w:cs="Calibri"/>
          <w:b/>
          <w:color w:val="000000"/>
          <w:sz w:val="28"/>
          <w:szCs w:val="28"/>
        </w:rPr>
        <w:t>Coût  CHF 25'000.-</w:t>
      </w:r>
      <w:r w:rsidR="00DD4A19" w:rsidRPr="00E11A5E">
        <w:rPr>
          <w:rFonts w:ascii="Calibri" w:hAnsi="Calibri" w:cs="Calibri"/>
          <w:b/>
          <w:color w:val="000000"/>
          <w:sz w:val="28"/>
          <w:szCs w:val="28"/>
        </w:rPr>
        <w:t xml:space="preserve"> </w:t>
      </w:r>
      <w:r w:rsidRPr="00E11A5E">
        <w:rPr>
          <w:rFonts w:ascii="Calibri" w:hAnsi="Calibri" w:cs="Calibri"/>
          <w:b/>
          <w:color w:val="000000"/>
          <w:sz w:val="28"/>
          <w:szCs w:val="28"/>
        </w:rPr>
        <w:t xml:space="preserve">  déjà financé  CHF 10'000.-</w:t>
      </w:r>
    </w:p>
    <w:p w:rsidR="00DD4A19" w:rsidRDefault="00DD4A19" w:rsidP="00DD4A19">
      <w:pPr>
        <w:pStyle w:val="Standard"/>
      </w:pPr>
      <w:r>
        <w:rPr>
          <w:rFonts w:ascii="Calibri" w:hAnsi="Calibri" w:cs="Calibri"/>
          <w:b/>
          <w:color w:val="222222"/>
          <w:sz w:val="24"/>
          <w:szCs w:val="24"/>
        </w:rPr>
        <w:tab/>
      </w:r>
      <w:r>
        <w:rPr>
          <w:rFonts w:ascii="Calibri" w:hAnsi="Calibri" w:cs="Calibri"/>
          <w:b/>
          <w:color w:val="222222"/>
          <w:sz w:val="24"/>
          <w:szCs w:val="24"/>
        </w:rPr>
        <w:tab/>
      </w:r>
      <w:r>
        <w:rPr>
          <w:rFonts w:ascii="Calibri" w:hAnsi="Calibri" w:cs="Calibri"/>
          <w:b/>
          <w:color w:val="222222"/>
          <w:sz w:val="24"/>
          <w:szCs w:val="24"/>
        </w:rPr>
        <w:tab/>
      </w:r>
      <w:r>
        <w:rPr>
          <w:rFonts w:ascii="Calibri" w:hAnsi="Calibri" w:cs="Calibri"/>
          <w:b/>
          <w:color w:val="222222"/>
          <w:sz w:val="24"/>
          <w:szCs w:val="24"/>
        </w:rPr>
        <w:tab/>
      </w:r>
      <w:r>
        <w:rPr>
          <w:rFonts w:ascii="Calibri" w:hAnsi="Calibri" w:cs="Calibri"/>
          <w:b/>
          <w:color w:val="222222"/>
          <w:sz w:val="24"/>
          <w:szCs w:val="24"/>
        </w:rPr>
        <w:tab/>
      </w:r>
      <w:r>
        <w:rPr>
          <w:rFonts w:ascii="Calibri" w:hAnsi="Calibri" w:cs="Calibri"/>
          <w:b/>
          <w:color w:val="222222"/>
          <w:sz w:val="32"/>
          <w:szCs w:val="32"/>
        </w:rPr>
        <w:t xml:space="preserve">                                                                                                                         </w:t>
      </w:r>
    </w:p>
    <w:p w:rsidR="00DD4A19" w:rsidRDefault="00491120" w:rsidP="00E16AEC">
      <w:pPr>
        <w:jc w:val="both"/>
        <w:rPr>
          <w:rFonts w:ascii="Calibri" w:hAnsi="Calibri" w:cs="Calibri"/>
          <w:sz w:val="28"/>
          <w:szCs w:val="28"/>
        </w:rPr>
      </w:pPr>
      <w:r>
        <w:rPr>
          <w:rFonts w:ascii="Calibri" w:hAnsi="Calibri" w:cs="Calibri"/>
          <w:noProof/>
          <w:sz w:val="28"/>
          <w:szCs w:val="28"/>
        </w:rPr>
        <w:drawing>
          <wp:anchor distT="0" distB="0" distL="114300" distR="114300" simplePos="0" relativeHeight="251664384" behindDoc="1" locked="0" layoutInCell="1" allowOverlap="1">
            <wp:simplePos x="0" y="0"/>
            <wp:positionH relativeFrom="column">
              <wp:posOffset>1416685</wp:posOffset>
            </wp:positionH>
            <wp:positionV relativeFrom="paragraph">
              <wp:posOffset>189865</wp:posOffset>
            </wp:positionV>
            <wp:extent cx="2837815" cy="2002790"/>
            <wp:effectExtent l="19050" t="0" r="635" b="0"/>
            <wp:wrapTight wrapText="bothSides">
              <wp:wrapPolygon edited="0">
                <wp:start x="-145" y="0"/>
                <wp:lineTo x="-145" y="21367"/>
                <wp:lineTo x="21605" y="21367"/>
                <wp:lineTo x="21605" y="0"/>
                <wp:lineTo x="-145"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19.JPG"/>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7815" cy="2002790"/>
                    </a:xfrm>
                    <a:prstGeom prst="rect">
                      <a:avLst/>
                    </a:prstGeom>
                  </pic:spPr>
                </pic:pic>
              </a:graphicData>
            </a:graphic>
          </wp:anchor>
        </w:drawing>
      </w:r>
      <w:r>
        <w:rPr>
          <w:rFonts w:ascii="Calibri" w:hAnsi="Calibri" w:cs="Calibri"/>
          <w:noProof/>
          <w:sz w:val="28"/>
          <w:szCs w:val="28"/>
        </w:rPr>
        <w:t xml:space="preserve">     </w:t>
      </w:r>
    </w:p>
    <w:p w:rsidR="00DD4A19" w:rsidRDefault="00DD4A19" w:rsidP="00E16AEC">
      <w:pPr>
        <w:jc w:val="both"/>
        <w:rPr>
          <w:rFonts w:ascii="Calibri" w:hAnsi="Calibri" w:cs="Calibri"/>
          <w:sz w:val="28"/>
          <w:szCs w:val="28"/>
        </w:rPr>
      </w:pPr>
    </w:p>
    <w:p w:rsidR="00DD4A19" w:rsidRDefault="00DD4A19" w:rsidP="00E16AEC">
      <w:pPr>
        <w:jc w:val="both"/>
        <w:rPr>
          <w:rFonts w:ascii="Calibri" w:hAnsi="Calibri" w:cs="Calibri"/>
          <w:sz w:val="28"/>
          <w:szCs w:val="28"/>
        </w:rPr>
      </w:pPr>
    </w:p>
    <w:p w:rsidR="00DD4A19" w:rsidRDefault="00DD4A19" w:rsidP="00E16AEC">
      <w:pPr>
        <w:jc w:val="both"/>
        <w:rPr>
          <w:rFonts w:ascii="Calibri" w:hAnsi="Calibri" w:cs="Calibri"/>
          <w:sz w:val="28"/>
          <w:szCs w:val="28"/>
        </w:rPr>
      </w:pPr>
    </w:p>
    <w:p w:rsidR="00491120" w:rsidRDefault="00491120" w:rsidP="00491120">
      <w:pPr>
        <w:jc w:val="both"/>
        <w:rPr>
          <w:rFonts w:ascii="Calibri" w:hAnsi="Calibri" w:cs="Calibri"/>
          <w:sz w:val="28"/>
          <w:szCs w:val="28"/>
        </w:rPr>
      </w:pPr>
      <w:r>
        <w:rPr>
          <w:rFonts w:ascii="Calibri" w:hAnsi="Calibri" w:cs="Calibri"/>
          <w:sz w:val="28"/>
          <w:szCs w:val="28"/>
        </w:rPr>
        <w:t xml:space="preserve">       </w:t>
      </w:r>
    </w:p>
    <w:p w:rsidR="00491120" w:rsidRDefault="00491120" w:rsidP="00491120">
      <w:pPr>
        <w:jc w:val="both"/>
        <w:rPr>
          <w:rFonts w:ascii="Calibri" w:hAnsi="Calibri" w:cs="Calibri"/>
          <w:sz w:val="28"/>
          <w:szCs w:val="28"/>
        </w:rPr>
      </w:pPr>
      <w:r>
        <w:rPr>
          <w:rFonts w:ascii="Calibri" w:hAnsi="Calibri" w:cs="Calibri"/>
          <w:sz w:val="28"/>
          <w:szCs w:val="28"/>
        </w:rPr>
        <w:t xml:space="preserve">   </w:t>
      </w:r>
    </w:p>
    <w:p w:rsidR="005D15F8" w:rsidRDefault="00E32A6E" w:rsidP="00491120">
      <w:pPr>
        <w:jc w:val="both"/>
        <w:rPr>
          <w:rFonts w:ascii="Calibri" w:hAnsi="Calibri" w:cs="Calibri"/>
          <w:sz w:val="28"/>
          <w:szCs w:val="28"/>
        </w:rPr>
      </w:pPr>
      <w:r w:rsidRPr="00E32A6E">
        <w:rPr>
          <w:noProof/>
        </w:rPr>
        <w:pict>
          <v:shapetype id="_x0000_t202" coordsize="21600,21600" o:spt="202" path="m,l,21600r21600,l21600,xe">
            <v:stroke joinstyle="miter"/>
            <v:path gradientshapeok="t" o:connecttype="rect"/>
          </v:shapetype>
          <v:shape id="_x0000_s1035" type="#_x0000_t202" style="position:absolute;left:0;text-align:left;margin-left:91.15pt;margin-top:172pt;width:281.5pt;height:20.35pt;z-index:251662336" wrapcoords="-58 0 -58 20520 21600 20520 21600 0 -58 0" stroked="f">
            <v:textbox style="mso-next-textbox:#_x0000_s1035;mso-fit-shape-to-text:t" inset="0,0,0,0">
              <w:txbxContent>
                <w:p w:rsidR="00501D84" w:rsidRPr="00E16AEC" w:rsidRDefault="00501D84" w:rsidP="00E16AEC">
                  <w:pPr>
                    <w:rPr>
                      <w:szCs w:val="24"/>
                    </w:rPr>
                  </w:pPr>
                </w:p>
              </w:txbxContent>
            </v:textbox>
            <w10:wrap type="tight"/>
          </v:shape>
        </w:pict>
      </w:r>
    </w:p>
    <w:p w:rsidR="005D15F8" w:rsidRDefault="005D15F8" w:rsidP="005530D4">
      <w:pPr>
        <w:jc w:val="center"/>
        <w:rPr>
          <w:rFonts w:ascii="Calibri" w:hAnsi="Calibri" w:cs="Calibri"/>
          <w:sz w:val="28"/>
          <w:szCs w:val="28"/>
        </w:rPr>
      </w:pPr>
    </w:p>
    <w:p w:rsidR="005D15F8" w:rsidRDefault="005D15F8" w:rsidP="005530D4">
      <w:pPr>
        <w:jc w:val="center"/>
        <w:rPr>
          <w:rFonts w:ascii="Calibri" w:hAnsi="Calibri" w:cs="Calibri"/>
          <w:sz w:val="28"/>
          <w:szCs w:val="28"/>
        </w:rPr>
      </w:pPr>
    </w:p>
    <w:p w:rsidR="005D15F8" w:rsidRDefault="005D15F8" w:rsidP="005530D4">
      <w:pPr>
        <w:jc w:val="center"/>
        <w:rPr>
          <w:rFonts w:ascii="Calibri" w:hAnsi="Calibri" w:cs="Calibri"/>
          <w:sz w:val="28"/>
          <w:szCs w:val="28"/>
        </w:rPr>
      </w:pPr>
    </w:p>
    <w:p w:rsidR="005D15F8" w:rsidRDefault="005D15F8" w:rsidP="005530D4">
      <w:pPr>
        <w:jc w:val="center"/>
        <w:rPr>
          <w:rFonts w:ascii="Calibri" w:hAnsi="Calibri" w:cs="Calibri"/>
          <w:sz w:val="28"/>
          <w:szCs w:val="28"/>
        </w:rPr>
      </w:pPr>
    </w:p>
    <w:p w:rsidR="005D15F8" w:rsidRDefault="005D15F8" w:rsidP="005530D4">
      <w:pPr>
        <w:jc w:val="center"/>
        <w:rPr>
          <w:rFonts w:ascii="Calibri" w:hAnsi="Calibri" w:cs="Calibri"/>
          <w:sz w:val="28"/>
          <w:szCs w:val="28"/>
        </w:rPr>
      </w:pPr>
    </w:p>
    <w:p w:rsidR="00230C1F" w:rsidRPr="000819C8" w:rsidRDefault="00F83248" w:rsidP="001612B9">
      <w:pPr>
        <w:rPr>
          <w:rFonts w:ascii="Calibri" w:hAnsi="Calibri" w:cs="Calibri"/>
          <w:b/>
          <w:color w:val="222222"/>
          <w:sz w:val="32"/>
          <w:szCs w:val="32"/>
        </w:rPr>
      </w:pPr>
      <w:r w:rsidRPr="000819C8">
        <w:rPr>
          <w:rFonts w:ascii="Calibri" w:hAnsi="Calibri" w:cs="Calibri"/>
          <w:b/>
          <w:noProof/>
          <w:color w:val="222222"/>
          <w:sz w:val="24"/>
          <w:szCs w:val="24"/>
        </w:rPr>
        <w:tab/>
      </w:r>
      <w:r w:rsidRPr="000819C8">
        <w:rPr>
          <w:rFonts w:ascii="Calibri" w:hAnsi="Calibri" w:cs="Calibri"/>
          <w:b/>
          <w:noProof/>
          <w:color w:val="222222"/>
          <w:sz w:val="24"/>
          <w:szCs w:val="24"/>
        </w:rPr>
        <w:tab/>
      </w:r>
      <w:r w:rsidRPr="000819C8">
        <w:rPr>
          <w:rFonts w:ascii="Calibri" w:hAnsi="Calibri" w:cs="Calibri"/>
          <w:b/>
          <w:noProof/>
          <w:color w:val="222222"/>
          <w:sz w:val="24"/>
          <w:szCs w:val="24"/>
        </w:rPr>
        <w:tab/>
      </w:r>
      <w:r w:rsidRPr="000819C8">
        <w:rPr>
          <w:rFonts w:ascii="Calibri" w:hAnsi="Calibri" w:cs="Calibri"/>
          <w:b/>
          <w:noProof/>
          <w:color w:val="222222"/>
          <w:sz w:val="24"/>
          <w:szCs w:val="24"/>
        </w:rPr>
        <w:tab/>
      </w:r>
      <w:r w:rsidRPr="000819C8">
        <w:rPr>
          <w:rFonts w:ascii="Calibri" w:hAnsi="Calibri" w:cs="Calibri"/>
          <w:b/>
          <w:noProof/>
          <w:color w:val="222222"/>
          <w:sz w:val="24"/>
          <w:szCs w:val="24"/>
        </w:rPr>
        <w:tab/>
      </w:r>
      <w:r w:rsidR="002012FE" w:rsidRPr="000819C8">
        <w:rPr>
          <w:rFonts w:ascii="Calibri" w:hAnsi="Calibri" w:cs="Calibri"/>
          <w:b/>
          <w:noProof/>
          <w:color w:val="222222"/>
          <w:sz w:val="32"/>
          <w:szCs w:val="32"/>
        </w:rPr>
        <w:t xml:space="preserve">                                                                                                                         </w:t>
      </w:r>
    </w:p>
    <w:p w:rsidR="0034132F" w:rsidRDefault="0034132F" w:rsidP="00AE5230">
      <w:pPr>
        <w:jc w:val="center"/>
        <w:rPr>
          <w:rFonts w:ascii="Albertus (W1)" w:hAnsi="Albertus (W1)"/>
          <w:b/>
          <w:sz w:val="24"/>
        </w:rPr>
      </w:pPr>
    </w:p>
    <w:p w:rsidR="00AE5230" w:rsidRPr="00F3079E" w:rsidRDefault="00AE5230" w:rsidP="00AE5230">
      <w:pPr>
        <w:jc w:val="center"/>
        <w:rPr>
          <w:rFonts w:ascii="Calibri" w:hAnsi="Calibri" w:cs="Calibri"/>
          <w:b/>
          <w:sz w:val="32"/>
          <w:szCs w:val="32"/>
          <w:u w:val="single"/>
        </w:rPr>
      </w:pPr>
      <w:r w:rsidRPr="00F3079E">
        <w:rPr>
          <w:rFonts w:ascii="Calibri" w:hAnsi="Calibri" w:cs="Calibri"/>
          <w:b/>
          <w:sz w:val="32"/>
          <w:szCs w:val="32"/>
          <w:u w:val="single"/>
        </w:rPr>
        <w:t>Programme d’aide aux personnes âgées tibétaines</w:t>
      </w:r>
    </w:p>
    <w:p w:rsidR="00AE5230" w:rsidRDefault="00AE5230" w:rsidP="00AE5230">
      <w:pPr>
        <w:rPr>
          <w:rFonts w:ascii="Arial" w:hAnsi="Arial" w:cs="Arial"/>
        </w:rPr>
      </w:pPr>
    </w:p>
    <w:p w:rsidR="00AE5230" w:rsidRPr="00CA3985" w:rsidRDefault="00AE5230" w:rsidP="00AE5230">
      <w:pPr>
        <w:rPr>
          <w:rFonts w:ascii="Arial" w:hAnsi="Arial" w:cs="Arial"/>
        </w:rPr>
      </w:pPr>
    </w:p>
    <w:p w:rsidR="00AE5230" w:rsidRPr="00F3079E" w:rsidRDefault="00AE5230" w:rsidP="00AE5230">
      <w:pPr>
        <w:rPr>
          <w:rFonts w:ascii="Calibri" w:hAnsi="Calibri" w:cs="Calibri"/>
          <w:sz w:val="24"/>
          <w:szCs w:val="24"/>
        </w:rPr>
      </w:pPr>
      <w:r w:rsidRPr="00F3079E">
        <w:rPr>
          <w:rFonts w:ascii="Calibri" w:hAnsi="Calibri" w:cs="Calibri"/>
          <w:sz w:val="24"/>
          <w:szCs w:val="24"/>
        </w:rPr>
        <w:t>De tout cœur merci à tous les parrains/marraines et donateurs/</w:t>
      </w:r>
      <w:proofErr w:type="spellStart"/>
      <w:r w:rsidRPr="00F3079E">
        <w:rPr>
          <w:rFonts w:ascii="Calibri" w:hAnsi="Calibri" w:cs="Calibri"/>
          <w:sz w:val="24"/>
          <w:szCs w:val="24"/>
        </w:rPr>
        <w:t>trices</w:t>
      </w:r>
      <w:proofErr w:type="spellEnd"/>
      <w:r w:rsidRPr="00F3079E">
        <w:rPr>
          <w:rFonts w:ascii="Calibri" w:hAnsi="Calibri" w:cs="Calibri"/>
          <w:sz w:val="24"/>
          <w:szCs w:val="24"/>
        </w:rPr>
        <w:t xml:space="preserve"> qui par leur fidèle soutien nous permettent de continuer notre action en faveur des personnes âgées tib</w:t>
      </w:r>
      <w:r w:rsidRPr="00F3079E">
        <w:rPr>
          <w:rFonts w:ascii="Calibri" w:hAnsi="Calibri" w:cs="Calibri"/>
          <w:sz w:val="24"/>
          <w:szCs w:val="24"/>
        </w:rPr>
        <w:t>é</w:t>
      </w:r>
      <w:r w:rsidRPr="00F3079E">
        <w:rPr>
          <w:rFonts w:ascii="Calibri" w:hAnsi="Calibri" w:cs="Calibri"/>
          <w:sz w:val="24"/>
          <w:szCs w:val="24"/>
        </w:rPr>
        <w:t>taines.</w:t>
      </w:r>
    </w:p>
    <w:p w:rsidR="00AE5230" w:rsidRPr="00F3079E" w:rsidRDefault="00AE5230" w:rsidP="00AE5230">
      <w:pPr>
        <w:widowControl w:val="0"/>
        <w:autoSpaceDE w:val="0"/>
        <w:autoSpaceDN w:val="0"/>
        <w:adjustRightInd w:val="0"/>
        <w:jc w:val="both"/>
        <w:rPr>
          <w:rFonts w:ascii="Calibri" w:hAnsi="Calibri" w:cs="Calibri"/>
          <w:sz w:val="24"/>
          <w:szCs w:val="24"/>
        </w:rPr>
      </w:pPr>
    </w:p>
    <w:p w:rsidR="00B50D9B" w:rsidRDefault="00B50D9B" w:rsidP="00AE5230">
      <w:pPr>
        <w:rPr>
          <w:rFonts w:ascii="Calibri" w:hAnsi="Calibri" w:cs="Calibri"/>
          <w:sz w:val="24"/>
          <w:szCs w:val="24"/>
        </w:rPr>
      </w:pPr>
      <w:r>
        <w:rPr>
          <w:rFonts w:ascii="Calibri" w:hAnsi="Calibri" w:cs="Calibri"/>
          <w:sz w:val="24"/>
          <w:szCs w:val="24"/>
        </w:rPr>
        <w:t xml:space="preserve">Nous avons pu transférer au Programme d’Aide aux personnes âgées un don de CHF 5'000.- . </w:t>
      </w:r>
    </w:p>
    <w:p w:rsidR="00B50D9B" w:rsidRDefault="00B50D9B" w:rsidP="00AE5230">
      <w:pPr>
        <w:rPr>
          <w:rFonts w:ascii="Calibri" w:hAnsi="Calibri" w:cs="Calibri"/>
          <w:sz w:val="24"/>
          <w:szCs w:val="24"/>
        </w:rPr>
      </w:pPr>
      <w:r>
        <w:rPr>
          <w:rFonts w:ascii="Calibri" w:hAnsi="Calibri" w:cs="Calibri"/>
          <w:sz w:val="24"/>
          <w:szCs w:val="24"/>
        </w:rPr>
        <w:t>Le comité du Programme aux Personnes Agées nous a envoyé le message suivant :</w:t>
      </w:r>
    </w:p>
    <w:p w:rsidR="00DC3B4F" w:rsidRDefault="00B50D9B" w:rsidP="00AE5230">
      <w:pPr>
        <w:rPr>
          <w:rFonts w:ascii="Calibri" w:hAnsi="Calibri" w:cs="Calibri"/>
          <w:sz w:val="24"/>
          <w:szCs w:val="24"/>
        </w:rPr>
      </w:pPr>
      <w:r>
        <w:rPr>
          <w:rFonts w:ascii="Calibri" w:hAnsi="Calibri" w:cs="Calibri"/>
          <w:sz w:val="24"/>
          <w:szCs w:val="24"/>
        </w:rPr>
        <w:t xml:space="preserve">« Grâce à ce don, chacun de nos filleuls recevra CHF 100.- en plus de la somme de CHF 240.-qu’il touche habituellement. Cela leur permettra non seulement de couvrir leurs besoins de </w:t>
      </w:r>
      <w:r w:rsidR="00AE5230" w:rsidRPr="00F3079E">
        <w:rPr>
          <w:rFonts w:ascii="Calibri" w:hAnsi="Calibri" w:cs="Calibri"/>
          <w:sz w:val="24"/>
          <w:szCs w:val="24"/>
        </w:rPr>
        <w:t xml:space="preserve"> </w:t>
      </w:r>
      <w:r>
        <w:rPr>
          <w:rFonts w:ascii="Calibri" w:hAnsi="Calibri" w:cs="Calibri"/>
          <w:sz w:val="24"/>
          <w:szCs w:val="24"/>
        </w:rPr>
        <w:t>base, mais également de pouvoir accéder à quelques dépenses supplémentaires pour améliorer leur quotidien.</w:t>
      </w:r>
      <w:r w:rsidR="00C07BB9">
        <w:rPr>
          <w:rFonts w:ascii="Calibri" w:hAnsi="Calibri" w:cs="Calibri"/>
          <w:sz w:val="24"/>
          <w:szCs w:val="24"/>
        </w:rPr>
        <w:t> »</w:t>
      </w:r>
    </w:p>
    <w:p w:rsidR="00DC3B4F" w:rsidRDefault="00DC3B4F" w:rsidP="00AE5230">
      <w:pPr>
        <w:rPr>
          <w:rFonts w:ascii="Calibri" w:hAnsi="Calibri" w:cs="Calibri"/>
          <w:sz w:val="24"/>
          <w:szCs w:val="24"/>
        </w:rPr>
      </w:pPr>
    </w:p>
    <w:p w:rsidR="00AE5230" w:rsidRDefault="00B50D9B" w:rsidP="00DC3B4F">
      <w:pPr>
        <w:pStyle w:val="Standard"/>
        <w:rPr>
          <w:rFonts w:ascii="Calibri" w:hAnsi="Calibri" w:cs="Calibri"/>
          <w:sz w:val="24"/>
          <w:szCs w:val="24"/>
        </w:rPr>
      </w:pPr>
      <w:r>
        <w:rPr>
          <w:rFonts w:ascii="Calibri" w:hAnsi="Calibri" w:cs="Calibri"/>
          <w:sz w:val="24"/>
          <w:szCs w:val="24"/>
        </w:rPr>
        <w:t xml:space="preserve"> </w:t>
      </w:r>
      <w:r w:rsidR="00DC3B4F">
        <w:rPr>
          <w:rFonts w:ascii="Calibri" w:hAnsi="Calibri" w:cs="Calibri"/>
          <w:sz w:val="24"/>
          <w:szCs w:val="24"/>
        </w:rPr>
        <w:t xml:space="preserve">Nous avons malheureusement dû déplorer le décès de six personnes âgées dans notre home </w:t>
      </w:r>
      <w:r w:rsidR="00C07BB9">
        <w:rPr>
          <w:rFonts w:ascii="Calibri" w:hAnsi="Calibri" w:cs="Calibri"/>
          <w:sz w:val="24"/>
          <w:szCs w:val="24"/>
        </w:rPr>
        <w:t>de</w:t>
      </w:r>
      <w:r w:rsidR="00DC3B4F">
        <w:rPr>
          <w:rFonts w:ascii="Calibri" w:hAnsi="Calibri" w:cs="Calibri"/>
          <w:sz w:val="24"/>
          <w:szCs w:val="24"/>
        </w:rPr>
        <w:t xml:space="preserve"> </w:t>
      </w:r>
      <w:proofErr w:type="spellStart"/>
      <w:r w:rsidR="00DC3B4F">
        <w:rPr>
          <w:rFonts w:ascii="Calibri" w:hAnsi="Calibri" w:cs="Calibri"/>
          <w:sz w:val="24"/>
          <w:szCs w:val="24"/>
        </w:rPr>
        <w:t>Choglamsar</w:t>
      </w:r>
      <w:proofErr w:type="spellEnd"/>
      <w:r w:rsidR="00DC3B4F">
        <w:rPr>
          <w:rFonts w:ascii="Calibri" w:hAnsi="Calibri" w:cs="Calibri"/>
          <w:sz w:val="24"/>
          <w:szCs w:val="24"/>
        </w:rPr>
        <w:t xml:space="preserve"> au Ladakh </w:t>
      </w:r>
      <w:proofErr w:type="gramStart"/>
      <w:r>
        <w:rPr>
          <w:rFonts w:ascii="Calibri" w:hAnsi="Calibri" w:cs="Calibri"/>
          <w:sz w:val="24"/>
          <w:szCs w:val="24"/>
        </w:rPr>
        <w:t>« .</w:t>
      </w:r>
      <w:proofErr w:type="gramEnd"/>
    </w:p>
    <w:p w:rsidR="00B50D9B" w:rsidRPr="00F3079E" w:rsidRDefault="00B50D9B" w:rsidP="00AE5230">
      <w:pPr>
        <w:rPr>
          <w:rFonts w:ascii="Calibri" w:hAnsi="Calibri" w:cs="Calibri"/>
          <w:sz w:val="24"/>
          <w:szCs w:val="24"/>
        </w:rPr>
      </w:pPr>
    </w:p>
    <w:p w:rsidR="00C07BB9" w:rsidRDefault="00AE5230" w:rsidP="00F3079E">
      <w:pPr>
        <w:widowControl w:val="0"/>
        <w:autoSpaceDE w:val="0"/>
        <w:autoSpaceDN w:val="0"/>
        <w:adjustRightInd w:val="0"/>
        <w:jc w:val="both"/>
        <w:rPr>
          <w:rFonts w:ascii="Calibri" w:hAnsi="Calibri" w:cs="Calibri"/>
          <w:sz w:val="24"/>
          <w:szCs w:val="24"/>
        </w:rPr>
      </w:pPr>
      <w:r w:rsidRPr="00F3079E">
        <w:rPr>
          <w:rFonts w:ascii="Calibri" w:hAnsi="Calibri" w:cs="Calibri"/>
          <w:sz w:val="24"/>
          <w:szCs w:val="24"/>
        </w:rPr>
        <w:t xml:space="preserve">Pour rappel </w:t>
      </w:r>
      <w:r w:rsidR="00F3079E" w:rsidRPr="00F3079E">
        <w:rPr>
          <w:rFonts w:ascii="Calibri" w:hAnsi="Calibri" w:cs="Calibri"/>
          <w:sz w:val="24"/>
          <w:szCs w:val="24"/>
        </w:rPr>
        <w:t xml:space="preserve">la cotisation se monte à </w:t>
      </w:r>
      <w:r w:rsidRPr="00F3079E">
        <w:rPr>
          <w:rFonts w:ascii="Calibri" w:hAnsi="Calibri" w:cs="Calibri"/>
          <w:sz w:val="24"/>
          <w:szCs w:val="24"/>
        </w:rPr>
        <w:t xml:space="preserve">CHF 20.- par mois, payable semestriellement (CHF 120) ou annuellement (CHF 240). Les dons uniques sont également bienvenus et sont destinés au bien-être de la communauté. Les fonds récoltés sont expédiés deux fois par an au CTRC (Central </w:t>
      </w:r>
      <w:proofErr w:type="spellStart"/>
      <w:r w:rsidRPr="00F3079E">
        <w:rPr>
          <w:rFonts w:ascii="Calibri" w:hAnsi="Calibri" w:cs="Calibri"/>
          <w:sz w:val="24"/>
          <w:szCs w:val="24"/>
        </w:rPr>
        <w:t>Tibetan</w:t>
      </w:r>
      <w:proofErr w:type="spellEnd"/>
      <w:r w:rsidRPr="00F3079E">
        <w:rPr>
          <w:rFonts w:ascii="Calibri" w:hAnsi="Calibri" w:cs="Calibri"/>
          <w:sz w:val="24"/>
          <w:szCs w:val="24"/>
        </w:rPr>
        <w:t xml:space="preserve"> Relief </w:t>
      </w:r>
      <w:proofErr w:type="spellStart"/>
      <w:r w:rsidRPr="00F3079E">
        <w:rPr>
          <w:rFonts w:ascii="Calibri" w:hAnsi="Calibri" w:cs="Calibri"/>
          <w:sz w:val="24"/>
          <w:szCs w:val="24"/>
        </w:rPr>
        <w:t>Committee</w:t>
      </w:r>
      <w:proofErr w:type="spellEnd"/>
      <w:r w:rsidRPr="00F3079E">
        <w:rPr>
          <w:rFonts w:ascii="Calibri" w:hAnsi="Calibri" w:cs="Calibri"/>
          <w:sz w:val="24"/>
          <w:szCs w:val="24"/>
        </w:rPr>
        <w:t xml:space="preserve">) à </w:t>
      </w:r>
      <w:proofErr w:type="spellStart"/>
      <w:r w:rsidRPr="00F3079E">
        <w:rPr>
          <w:rFonts w:ascii="Calibri" w:hAnsi="Calibri" w:cs="Calibri"/>
          <w:sz w:val="24"/>
          <w:szCs w:val="24"/>
        </w:rPr>
        <w:t>Dharamsala</w:t>
      </w:r>
      <w:proofErr w:type="spellEnd"/>
      <w:r w:rsidRPr="00F3079E">
        <w:rPr>
          <w:rFonts w:ascii="Calibri" w:hAnsi="Calibri" w:cs="Calibri"/>
          <w:sz w:val="24"/>
          <w:szCs w:val="24"/>
        </w:rPr>
        <w:t xml:space="preserve"> qui prend soin de la répartition.</w:t>
      </w:r>
      <w:r w:rsidR="005C015A" w:rsidRPr="00F3079E">
        <w:rPr>
          <w:rFonts w:ascii="Calibri" w:hAnsi="Calibri" w:cs="Calibri"/>
          <w:sz w:val="24"/>
          <w:szCs w:val="24"/>
        </w:rPr>
        <w:t xml:space="preserve"> </w:t>
      </w:r>
      <w:r w:rsidRPr="00F3079E">
        <w:rPr>
          <w:rFonts w:ascii="Calibri" w:hAnsi="Calibri" w:cs="Calibri"/>
          <w:sz w:val="24"/>
          <w:szCs w:val="24"/>
        </w:rPr>
        <w:t>Si vous êtes intéressé ou si vous souhaitez de plus amples renseignements, veuillez contacter :</w:t>
      </w:r>
    </w:p>
    <w:p w:rsidR="00AE5230" w:rsidRPr="00F3079E" w:rsidRDefault="00AE5230" w:rsidP="00F3079E">
      <w:pPr>
        <w:widowControl w:val="0"/>
        <w:autoSpaceDE w:val="0"/>
        <w:autoSpaceDN w:val="0"/>
        <w:adjustRightInd w:val="0"/>
        <w:jc w:val="both"/>
        <w:rPr>
          <w:rFonts w:ascii="Calibri" w:hAnsi="Calibri" w:cs="Calibri"/>
          <w:sz w:val="24"/>
          <w:szCs w:val="24"/>
        </w:rPr>
      </w:pPr>
      <w:r w:rsidRPr="00F3079E">
        <w:rPr>
          <w:rFonts w:ascii="Calibri" w:hAnsi="Calibri" w:cs="Calibri"/>
          <w:sz w:val="24"/>
          <w:szCs w:val="24"/>
        </w:rPr>
        <w:t xml:space="preserve">Doris </w:t>
      </w:r>
      <w:proofErr w:type="spellStart"/>
      <w:r w:rsidRPr="00F3079E">
        <w:rPr>
          <w:rFonts w:ascii="Calibri" w:hAnsi="Calibri" w:cs="Calibri"/>
          <w:sz w:val="24"/>
          <w:szCs w:val="24"/>
        </w:rPr>
        <w:t>Barili</w:t>
      </w:r>
      <w:proofErr w:type="spellEnd"/>
      <w:r w:rsidRPr="00F3079E">
        <w:rPr>
          <w:rFonts w:ascii="Calibri" w:hAnsi="Calibri" w:cs="Calibri"/>
          <w:sz w:val="24"/>
          <w:szCs w:val="24"/>
        </w:rPr>
        <w:t xml:space="preserve"> c/o </w:t>
      </w:r>
      <w:r w:rsidR="005C015A" w:rsidRPr="00F3079E">
        <w:rPr>
          <w:rFonts w:ascii="Calibri" w:hAnsi="Calibri" w:cs="Calibri"/>
          <w:sz w:val="24"/>
          <w:szCs w:val="24"/>
        </w:rPr>
        <w:t>Les Amis du Tibet</w:t>
      </w:r>
      <w:r w:rsidRPr="00F3079E">
        <w:rPr>
          <w:rFonts w:ascii="Calibri" w:hAnsi="Calibri" w:cs="Calibri"/>
          <w:sz w:val="24"/>
          <w:szCs w:val="24"/>
        </w:rPr>
        <w:t xml:space="preserve"> - </w:t>
      </w:r>
      <w:proofErr w:type="spellStart"/>
      <w:r w:rsidRPr="00F3079E">
        <w:rPr>
          <w:rFonts w:ascii="Calibri" w:hAnsi="Calibri" w:cs="Calibri"/>
          <w:sz w:val="24"/>
          <w:szCs w:val="24"/>
        </w:rPr>
        <w:t>Montfalcon</w:t>
      </w:r>
      <w:proofErr w:type="spellEnd"/>
      <w:r w:rsidRPr="00F3079E">
        <w:rPr>
          <w:rFonts w:ascii="Calibri" w:hAnsi="Calibri" w:cs="Calibri"/>
          <w:sz w:val="24"/>
          <w:szCs w:val="24"/>
        </w:rPr>
        <w:t xml:space="preserve"> 10 - 1227 Carouge ou</w:t>
      </w:r>
      <w:r w:rsidR="0034132F">
        <w:rPr>
          <w:rFonts w:ascii="Calibri" w:hAnsi="Calibri" w:cs="Calibri"/>
          <w:sz w:val="24"/>
          <w:szCs w:val="24"/>
        </w:rPr>
        <w:t xml:space="preserve"> </w:t>
      </w:r>
      <w:r w:rsidRPr="00F3079E">
        <w:rPr>
          <w:rFonts w:ascii="Calibri" w:hAnsi="Calibri" w:cs="Calibri"/>
          <w:sz w:val="24"/>
          <w:szCs w:val="24"/>
        </w:rPr>
        <w:t>barili.dv@gmail.com ou tel 0033 450048709</w:t>
      </w:r>
    </w:p>
    <w:p w:rsidR="00AE5230" w:rsidRPr="00F3079E" w:rsidRDefault="00AE5230" w:rsidP="00AE5230">
      <w:pPr>
        <w:rPr>
          <w:rFonts w:ascii="Calibri" w:hAnsi="Calibri" w:cs="Calibri"/>
          <w:sz w:val="24"/>
          <w:szCs w:val="24"/>
        </w:rPr>
      </w:pPr>
    </w:p>
    <w:p w:rsidR="00AE5230" w:rsidRPr="00F3079E" w:rsidRDefault="00AE5230" w:rsidP="00AE5230">
      <w:pPr>
        <w:rPr>
          <w:rFonts w:ascii="Calibri" w:hAnsi="Calibri" w:cs="Calibri"/>
          <w:sz w:val="24"/>
          <w:szCs w:val="24"/>
        </w:rPr>
      </w:pPr>
      <w:r w:rsidRPr="00F3079E">
        <w:rPr>
          <w:rFonts w:ascii="Calibri" w:hAnsi="Calibri" w:cs="Calibri"/>
          <w:sz w:val="24"/>
          <w:szCs w:val="24"/>
        </w:rPr>
        <w:t xml:space="preserve">Pour les contributions/dons : CCP 17-483803-2 Les Amis du Tibet, Personnes Agées </w:t>
      </w:r>
    </w:p>
    <w:p w:rsidR="00AE5230" w:rsidRPr="00F3079E" w:rsidRDefault="00AE5230" w:rsidP="005C015A">
      <w:pPr>
        <w:rPr>
          <w:rFonts w:ascii="Calibri" w:hAnsi="Calibri" w:cs="Calibri"/>
          <w:sz w:val="24"/>
          <w:szCs w:val="24"/>
        </w:rPr>
      </w:pPr>
      <w:r w:rsidRPr="00F3079E">
        <w:rPr>
          <w:rFonts w:ascii="Calibri" w:hAnsi="Calibri" w:cs="Calibri"/>
          <w:sz w:val="24"/>
          <w:szCs w:val="24"/>
        </w:rPr>
        <w:t>IBAN : CH30 0900 0000 1748 3803 2</w:t>
      </w:r>
    </w:p>
    <w:p w:rsidR="00AE5230" w:rsidRPr="00F414B7" w:rsidRDefault="00AE5230" w:rsidP="00AE5230">
      <w:pPr>
        <w:ind w:right="941"/>
        <w:jc w:val="both"/>
        <w:rPr>
          <w:rFonts w:ascii="Arial" w:hAnsi="Arial"/>
          <w:sz w:val="22"/>
          <w:szCs w:val="22"/>
        </w:rPr>
      </w:pPr>
    </w:p>
    <w:p w:rsidR="00AE5230" w:rsidRDefault="00AE5230" w:rsidP="00AE5230">
      <w:pPr>
        <w:ind w:right="941"/>
        <w:jc w:val="both"/>
        <w:rPr>
          <w:rFonts w:ascii="Arial" w:hAnsi="Arial"/>
          <w:b/>
          <w:sz w:val="22"/>
          <w:szCs w:val="22"/>
        </w:rPr>
      </w:pPr>
      <w:r>
        <w:rPr>
          <w:rFonts w:ascii="Arial" w:hAnsi="Arial"/>
          <w:sz w:val="22"/>
          <w:szCs w:val="22"/>
        </w:rPr>
        <w:t>M</w:t>
      </w:r>
      <w:r w:rsidRPr="00F414B7">
        <w:rPr>
          <w:rFonts w:ascii="Arial" w:hAnsi="Arial"/>
          <w:sz w:val="22"/>
          <w:szCs w:val="22"/>
        </w:rPr>
        <w:t>eilleurs vœux pour l’an</w:t>
      </w:r>
      <w:r>
        <w:rPr>
          <w:rFonts w:ascii="Arial" w:hAnsi="Arial"/>
          <w:sz w:val="22"/>
          <w:szCs w:val="22"/>
        </w:rPr>
        <w:t>née 202</w:t>
      </w:r>
      <w:r w:rsidR="00C07BB9">
        <w:rPr>
          <w:rFonts w:ascii="Arial" w:hAnsi="Arial"/>
          <w:sz w:val="22"/>
          <w:szCs w:val="22"/>
        </w:rPr>
        <w:t>1</w:t>
      </w:r>
      <w:r>
        <w:rPr>
          <w:rFonts w:ascii="Arial" w:hAnsi="Arial"/>
          <w:sz w:val="22"/>
          <w:szCs w:val="22"/>
        </w:rPr>
        <w:t xml:space="preserve"> et </w:t>
      </w:r>
      <w:r>
        <w:rPr>
          <w:rFonts w:ascii="Arial" w:hAnsi="Arial"/>
          <w:b/>
          <w:sz w:val="22"/>
          <w:szCs w:val="22"/>
        </w:rPr>
        <w:t>encore</w:t>
      </w:r>
      <w:r w:rsidRPr="007F330A">
        <w:rPr>
          <w:rFonts w:ascii="Arial" w:hAnsi="Arial"/>
          <w:b/>
          <w:sz w:val="22"/>
          <w:szCs w:val="22"/>
        </w:rPr>
        <w:t xml:space="preserve"> </w:t>
      </w:r>
      <w:r>
        <w:rPr>
          <w:rFonts w:ascii="Arial" w:hAnsi="Arial"/>
          <w:b/>
          <w:sz w:val="22"/>
          <w:szCs w:val="22"/>
        </w:rPr>
        <w:t>mille fois merci</w:t>
      </w:r>
      <w:r w:rsidRPr="004043FC">
        <w:rPr>
          <w:rFonts w:ascii="Arial" w:hAnsi="Arial"/>
          <w:b/>
          <w:sz w:val="22"/>
          <w:szCs w:val="22"/>
        </w:rPr>
        <w:t xml:space="preserve"> pour votre soutien.</w:t>
      </w:r>
    </w:p>
    <w:p w:rsidR="00872E3F" w:rsidRDefault="00872E3F" w:rsidP="00AE5230">
      <w:pPr>
        <w:ind w:right="941"/>
        <w:jc w:val="both"/>
        <w:rPr>
          <w:rFonts w:ascii="Arial" w:hAnsi="Arial"/>
          <w:b/>
          <w:sz w:val="22"/>
          <w:szCs w:val="22"/>
        </w:rPr>
      </w:pPr>
    </w:p>
    <w:p w:rsidR="001612B9" w:rsidRPr="004043FC" w:rsidRDefault="00872E3F" w:rsidP="00AE5230">
      <w:pPr>
        <w:ind w:right="941"/>
        <w:jc w:val="both"/>
        <w:rPr>
          <w:rFonts w:ascii="Arial" w:hAnsi="Arial"/>
          <w:b/>
          <w:sz w:val="22"/>
          <w:szCs w:val="22"/>
        </w:rPr>
      </w:pPr>
      <w:r>
        <w:rPr>
          <w:rFonts w:ascii="Calibri" w:hAnsi="Calibri" w:cs="Calibri"/>
          <w:b/>
          <w:sz w:val="32"/>
          <w:szCs w:val="32"/>
        </w:rPr>
        <w:t xml:space="preserve">                                                                                            D</w:t>
      </w:r>
      <w:r w:rsidRPr="00000760">
        <w:rPr>
          <w:rFonts w:ascii="Calibri" w:hAnsi="Calibri" w:cs="Calibri"/>
          <w:b/>
          <w:sz w:val="32"/>
          <w:szCs w:val="32"/>
        </w:rPr>
        <w:t>oris</w:t>
      </w:r>
      <w:r>
        <w:rPr>
          <w:rFonts w:ascii="Calibri" w:hAnsi="Calibri" w:cs="Calibri"/>
          <w:b/>
          <w:sz w:val="32"/>
          <w:szCs w:val="32"/>
        </w:rPr>
        <w:t xml:space="preserve"> </w:t>
      </w:r>
      <w:proofErr w:type="spellStart"/>
      <w:r w:rsidRPr="00000760">
        <w:rPr>
          <w:rFonts w:ascii="Calibri" w:hAnsi="Calibri" w:cs="Calibri"/>
          <w:b/>
          <w:sz w:val="32"/>
          <w:szCs w:val="32"/>
        </w:rPr>
        <w:t>Barili</w:t>
      </w:r>
      <w:proofErr w:type="spellEnd"/>
    </w:p>
    <w:p w:rsidR="00872E3F" w:rsidRDefault="00872E3F" w:rsidP="00F011D0">
      <w:pPr>
        <w:spacing w:after="120"/>
        <w:ind w:firstLine="5670"/>
        <w:jc w:val="center"/>
        <w:rPr>
          <w:noProof/>
        </w:rPr>
      </w:pPr>
    </w:p>
    <w:p w:rsidR="00515AE5" w:rsidRDefault="00515AE5">
      <w:pPr>
        <w:rPr>
          <w:noProof/>
        </w:rPr>
      </w:pPr>
    </w:p>
    <w:p w:rsidR="009F1C64" w:rsidRDefault="00C07BB9" w:rsidP="00515AE5">
      <w:pPr>
        <w:spacing w:after="120"/>
        <w:ind w:firstLine="5670"/>
        <w:jc w:val="center"/>
        <w:rPr>
          <w:noProof/>
        </w:rPr>
      </w:pPr>
      <w:r>
        <w:rPr>
          <w:noProof/>
        </w:rPr>
        <w:drawing>
          <wp:inline distT="0" distB="0" distL="0" distR="0">
            <wp:extent cx="2264257" cy="2779776"/>
            <wp:effectExtent l="19050" t="0" r="2693" b="0"/>
            <wp:docPr id="2" name="Image 6" descr="Pin on Tibet et Tibétains + Bouddh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on Tibet et Tibétains + Bouddhisme"/>
                    <pic:cNvPicPr>
                      <a:picLocks noChangeAspect="1" noChangeArrowheads="1"/>
                    </pic:cNvPicPr>
                  </pic:nvPicPr>
                  <pic:blipFill>
                    <a:blip r:embed="rId11"/>
                    <a:srcRect/>
                    <a:stretch>
                      <a:fillRect/>
                    </a:stretch>
                  </pic:blipFill>
                  <pic:spPr bwMode="auto">
                    <a:xfrm>
                      <a:off x="0" y="0"/>
                      <a:ext cx="2264257" cy="2779776"/>
                    </a:xfrm>
                    <a:prstGeom prst="rect">
                      <a:avLst/>
                    </a:prstGeom>
                    <a:noFill/>
                    <a:ln w="9525">
                      <a:noFill/>
                      <a:miter lim="800000"/>
                      <a:headEnd/>
                      <a:tailEnd/>
                    </a:ln>
                  </pic:spPr>
                </pic:pic>
              </a:graphicData>
            </a:graphic>
          </wp:inline>
        </w:drawing>
      </w:r>
    </w:p>
    <w:p w:rsidR="00515AE5" w:rsidRDefault="00515AE5" w:rsidP="00515AE5">
      <w:pPr>
        <w:spacing w:after="120"/>
        <w:ind w:firstLine="5670"/>
        <w:rPr>
          <w:noProof/>
        </w:rPr>
      </w:pPr>
    </w:p>
    <w:p w:rsidR="00F011D0" w:rsidRDefault="00F011D0" w:rsidP="00F011D0">
      <w:pPr>
        <w:spacing w:after="120"/>
        <w:ind w:firstLine="5670"/>
        <w:jc w:val="center"/>
        <w:rPr>
          <w:rFonts w:ascii="Calibri" w:hAnsi="Calibri" w:cs="Calibri"/>
          <w:b/>
          <w:sz w:val="32"/>
          <w:szCs w:val="32"/>
        </w:rPr>
      </w:pPr>
    </w:p>
    <w:p w:rsidR="007624F8" w:rsidRDefault="007624F8" w:rsidP="007624F8">
      <w:pPr>
        <w:jc w:val="center"/>
        <w:rPr>
          <w:rFonts w:ascii="Calibri" w:hAnsi="Calibri" w:cs="Calibri"/>
          <w:sz w:val="36"/>
          <w:szCs w:val="36"/>
        </w:rPr>
      </w:pPr>
      <w:r w:rsidRPr="00B22867">
        <w:rPr>
          <w:rFonts w:ascii="Calibri" w:hAnsi="Calibri" w:cs="Calibri"/>
          <w:sz w:val="36"/>
          <w:szCs w:val="36"/>
        </w:rPr>
        <w:t xml:space="preserve">Nouvelles </w:t>
      </w:r>
      <w:r w:rsidR="00BD339D">
        <w:rPr>
          <w:rFonts w:ascii="Calibri" w:hAnsi="Calibri" w:cs="Calibri"/>
          <w:sz w:val="36"/>
          <w:szCs w:val="36"/>
        </w:rPr>
        <w:t xml:space="preserve">au sujet du </w:t>
      </w:r>
      <w:proofErr w:type="spellStart"/>
      <w:r w:rsidR="00BD339D">
        <w:rPr>
          <w:rFonts w:ascii="Calibri" w:hAnsi="Calibri" w:cs="Calibri"/>
          <w:sz w:val="36"/>
          <w:szCs w:val="36"/>
        </w:rPr>
        <w:t>covid</w:t>
      </w:r>
      <w:proofErr w:type="spellEnd"/>
      <w:r w:rsidR="00BD339D">
        <w:rPr>
          <w:rFonts w:ascii="Calibri" w:hAnsi="Calibri" w:cs="Calibri"/>
          <w:sz w:val="36"/>
          <w:szCs w:val="36"/>
        </w:rPr>
        <w:t>-19</w:t>
      </w:r>
    </w:p>
    <w:p w:rsidR="002954B0" w:rsidRDefault="002954B0" w:rsidP="007624F8">
      <w:pPr>
        <w:jc w:val="center"/>
        <w:rPr>
          <w:rFonts w:ascii="Calibri" w:hAnsi="Calibri" w:cs="Calibri"/>
          <w:sz w:val="36"/>
          <w:szCs w:val="36"/>
        </w:rPr>
      </w:pPr>
    </w:p>
    <w:p w:rsidR="0018709C" w:rsidRPr="0018709C" w:rsidRDefault="0018709C" w:rsidP="00C07BB9">
      <w:pPr>
        <w:jc w:val="center"/>
        <w:rPr>
          <w:rFonts w:ascii="Calibri" w:hAnsi="Calibri" w:cs="Calibri"/>
          <w:sz w:val="28"/>
          <w:szCs w:val="28"/>
        </w:rPr>
      </w:pPr>
      <w:r w:rsidRPr="0018709C">
        <w:rPr>
          <w:rFonts w:ascii="Calibri" w:hAnsi="Calibri" w:cs="Calibri"/>
          <w:sz w:val="28"/>
          <w:szCs w:val="28"/>
        </w:rPr>
        <w:t>Projet</w:t>
      </w:r>
      <w:r w:rsidR="00ED0011">
        <w:rPr>
          <w:rFonts w:ascii="Calibri" w:hAnsi="Calibri" w:cs="Calibri"/>
          <w:sz w:val="28"/>
          <w:szCs w:val="28"/>
        </w:rPr>
        <w:t>s</w:t>
      </w:r>
      <w:r w:rsidRPr="0018709C">
        <w:rPr>
          <w:rFonts w:ascii="Calibri" w:hAnsi="Calibri" w:cs="Calibri"/>
          <w:sz w:val="28"/>
          <w:szCs w:val="28"/>
        </w:rPr>
        <w:t xml:space="preserve"> en Inde et au Népal</w:t>
      </w:r>
    </w:p>
    <w:p w:rsidR="0018709C" w:rsidRPr="0018709C" w:rsidRDefault="0018709C" w:rsidP="0018709C">
      <w:pPr>
        <w:rPr>
          <w:rFonts w:ascii="Calibri" w:hAnsi="Calibri" w:cs="Calibri"/>
          <w:sz w:val="24"/>
          <w:szCs w:val="24"/>
        </w:rPr>
      </w:pPr>
      <w:r w:rsidRPr="0018709C">
        <w:rPr>
          <w:rFonts w:ascii="Calibri" w:hAnsi="Calibri" w:cs="Calibri"/>
          <w:sz w:val="24"/>
          <w:szCs w:val="24"/>
        </w:rPr>
        <w:t>En Inde, le projet a pu continuer plus ou moins à se planifier. Le volet apicole accuse un certain retard, car les mouvements ont été réduits.  Les seuls autres retards réels sont dus au fait que les matériaux ont dû être déplacés à partir de zones plus urbaines.  La zone du projet n'ayant pas été touchée par la COVID-19, principalement en raison de son éloign</w:t>
      </w:r>
      <w:r w:rsidRPr="0018709C">
        <w:rPr>
          <w:rFonts w:ascii="Calibri" w:hAnsi="Calibri" w:cs="Calibri"/>
          <w:sz w:val="24"/>
          <w:szCs w:val="24"/>
        </w:rPr>
        <w:t>e</w:t>
      </w:r>
      <w:r w:rsidRPr="0018709C">
        <w:rPr>
          <w:rFonts w:ascii="Calibri" w:hAnsi="Calibri" w:cs="Calibri"/>
          <w:sz w:val="24"/>
          <w:szCs w:val="24"/>
        </w:rPr>
        <w:t>ment, du manque d'électricité, de signal téléphonique, etc.</w:t>
      </w:r>
    </w:p>
    <w:p w:rsidR="0018709C" w:rsidRPr="0018709C" w:rsidRDefault="0018709C" w:rsidP="0018709C">
      <w:pPr>
        <w:rPr>
          <w:rFonts w:ascii="Calibri" w:hAnsi="Calibri" w:cs="Calibri"/>
          <w:sz w:val="24"/>
          <w:szCs w:val="24"/>
        </w:rPr>
      </w:pPr>
      <w:r w:rsidRPr="0018709C">
        <w:rPr>
          <w:rFonts w:ascii="Calibri" w:hAnsi="Calibri" w:cs="Calibri"/>
          <w:sz w:val="24"/>
          <w:szCs w:val="24"/>
        </w:rPr>
        <w:t>Afin d'accroître la sensibilisation, mais aussi comme moyen de lutter contre les épidémies potentielles, le projet a étendu ses activités de deux manières</w:t>
      </w:r>
    </w:p>
    <w:p w:rsidR="0018709C" w:rsidRPr="0018709C" w:rsidRDefault="0018709C" w:rsidP="0018709C">
      <w:pPr>
        <w:rPr>
          <w:rFonts w:ascii="Calibri" w:hAnsi="Calibri" w:cs="Calibri"/>
          <w:sz w:val="24"/>
          <w:szCs w:val="24"/>
        </w:rPr>
      </w:pPr>
      <w:r w:rsidRPr="0018709C">
        <w:rPr>
          <w:rFonts w:ascii="Calibri" w:hAnsi="Calibri" w:cs="Calibri"/>
          <w:sz w:val="24"/>
          <w:szCs w:val="24"/>
        </w:rPr>
        <w:t>a.</w:t>
      </w:r>
      <w:r w:rsidRPr="0018709C">
        <w:rPr>
          <w:rFonts w:ascii="Calibri" w:hAnsi="Calibri" w:cs="Calibri"/>
          <w:sz w:val="24"/>
          <w:szCs w:val="24"/>
        </w:rPr>
        <w:tab/>
        <w:t>La formation au projet se déroule en petits groupes. Cela signifie que davantage de formations doivent être entreprises et que davantage de formateurs sont impliqués qu'en temps normal. Cela permet d'avoir moins de contacts entre les personnes et de s'assurer que les directives gouvernementales so</w:t>
      </w:r>
      <w:r>
        <w:rPr>
          <w:rFonts w:ascii="Calibri" w:hAnsi="Calibri" w:cs="Calibri"/>
          <w:sz w:val="24"/>
          <w:szCs w:val="24"/>
        </w:rPr>
        <w:t>ie</w:t>
      </w:r>
      <w:r w:rsidRPr="0018709C">
        <w:rPr>
          <w:rFonts w:ascii="Calibri" w:hAnsi="Calibri" w:cs="Calibri"/>
          <w:sz w:val="24"/>
          <w:szCs w:val="24"/>
        </w:rPr>
        <w:t>nt respectées. Bien que les coûts soient plus élevés, la nature positive de cette situation est que l'accent mis sur la formation peut être beaucoup plus adapté aux besoins individuels immédiats.</w:t>
      </w:r>
    </w:p>
    <w:p w:rsidR="0018709C" w:rsidRDefault="0018709C" w:rsidP="0018709C">
      <w:pPr>
        <w:rPr>
          <w:rFonts w:ascii="Calibri" w:hAnsi="Calibri" w:cs="Calibri"/>
          <w:sz w:val="24"/>
          <w:szCs w:val="24"/>
        </w:rPr>
      </w:pPr>
      <w:r w:rsidRPr="0018709C">
        <w:rPr>
          <w:rFonts w:ascii="Calibri" w:hAnsi="Calibri" w:cs="Calibri"/>
          <w:sz w:val="24"/>
          <w:szCs w:val="24"/>
        </w:rPr>
        <w:t>b.</w:t>
      </w:r>
      <w:r w:rsidRPr="0018709C">
        <w:rPr>
          <w:rFonts w:ascii="Calibri" w:hAnsi="Calibri" w:cs="Calibri"/>
          <w:sz w:val="24"/>
          <w:szCs w:val="24"/>
        </w:rPr>
        <w:tab/>
        <w:t xml:space="preserve">Une campagne de lavage des mains est entreprise dans chaque village aussi souvent que possible. L'ajout de cette activité tente de répondre aux préoccupations immédiates de la </w:t>
      </w:r>
      <w:proofErr w:type="spellStart"/>
      <w:r w:rsidRPr="0018709C">
        <w:rPr>
          <w:rFonts w:ascii="Calibri" w:hAnsi="Calibri" w:cs="Calibri"/>
          <w:sz w:val="24"/>
          <w:szCs w:val="24"/>
        </w:rPr>
        <w:t>covid</w:t>
      </w:r>
      <w:proofErr w:type="spellEnd"/>
      <w:r w:rsidRPr="0018709C">
        <w:rPr>
          <w:rFonts w:ascii="Calibri" w:hAnsi="Calibri" w:cs="Calibri"/>
          <w:sz w:val="24"/>
          <w:szCs w:val="24"/>
        </w:rPr>
        <w:t xml:space="preserve">-19, mais on espère que la répétition fréquente de cette </w:t>
      </w:r>
      <w:r>
        <w:rPr>
          <w:rFonts w:ascii="Calibri" w:hAnsi="Calibri" w:cs="Calibri"/>
          <w:sz w:val="24"/>
          <w:szCs w:val="24"/>
        </w:rPr>
        <w:t>activité deviendra une habitude.</w:t>
      </w:r>
    </w:p>
    <w:p w:rsidR="0018709C" w:rsidRDefault="0018709C" w:rsidP="0018709C">
      <w:pPr>
        <w:rPr>
          <w:rFonts w:ascii="Calibri" w:hAnsi="Calibri" w:cs="Calibri"/>
          <w:sz w:val="24"/>
          <w:szCs w:val="24"/>
        </w:rPr>
      </w:pPr>
    </w:p>
    <w:p w:rsidR="0018709C" w:rsidRPr="0018709C" w:rsidRDefault="0018709C" w:rsidP="0018709C">
      <w:pPr>
        <w:rPr>
          <w:rFonts w:ascii="Calibri" w:hAnsi="Calibri" w:cs="Calibri"/>
          <w:sz w:val="36"/>
          <w:szCs w:val="36"/>
        </w:rPr>
      </w:pPr>
      <w:r>
        <w:rPr>
          <w:rFonts w:ascii="Calibri" w:hAnsi="Calibri" w:cs="Calibri"/>
          <w:sz w:val="24"/>
          <w:szCs w:val="24"/>
        </w:rPr>
        <w:t xml:space="preserve">Au Népal, la situation est plus difficile. Comme en Inde les activités continuent, mais avec plus de difficultés. Le retour de migrants qui ont perdu leur travail en Inde, l’impact du </w:t>
      </w:r>
      <w:proofErr w:type="spellStart"/>
      <w:r>
        <w:rPr>
          <w:rFonts w:ascii="Calibri" w:hAnsi="Calibri" w:cs="Calibri"/>
          <w:sz w:val="24"/>
          <w:szCs w:val="24"/>
        </w:rPr>
        <w:t>covid</w:t>
      </w:r>
      <w:proofErr w:type="spellEnd"/>
      <w:r>
        <w:rPr>
          <w:rFonts w:ascii="Calibri" w:hAnsi="Calibri" w:cs="Calibri"/>
          <w:sz w:val="24"/>
          <w:szCs w:val="24"/>
        </w:rPr>
        <w:t>-19  a atteint les villages et a créer de la panique.  Nous avons aussi entrepris une campagne de lavage de mains. Le problème principal est qu’il n’y a presque pas de médecins dans la région.  Il y a eu beaucoup de morts parmi les enfants</w:t>
      </w:r>
      <w:r w:rsidR="00C07BB9">
        <w:rPr>
          <w:rFonts w:ascii="Calibri" w:hAnsi="Calibri" w:cs="Calibri"/>
          <w:sz w:val="24"/>
          <w:szCs w:val="24"/>
        </w:rPr>
        <w:t xml:space="preserve"> et les femmes enceintes</w:t>
      </w:r>
      <w:r>
        <w:rPr>
          <w:rFonts w:ascii="Calibri" w:hAnsi="Calibri" w:cs="Calibri"/>
          <w:sz w:val="24"/>
          <w:szCs w:val="24"/>
        </w:rPr>
        <w:t>, dû surtout à des naissances difficiles.</w:t>
      </w:r>
    </w:p>
    <w:p w:rsidR="00B22867" w:rsidRPr="00BC4B94" w:rsidRDefault="007D348C" w:rsidP="007624F8">
      <w:pPr>
        <w:jc w:val="center"/>
        <w:rPr>
          <w:rFonts w:ascii="Comic Sans MS" w:hAnsi="Comic Sans MS" w:cs="Calibri"/>
          <w:sz w:val="28"/>
          <w:szCs w:val="28"/>
        </w:rPr>
      </w:pPr>
      <w:r>
        <w:rPr>
          <w:rFonts w:ascii="Calibri" w:hAnsi="Calibri" w:cs="Calibri"/>
          <w:sz w:val="28"/>
          <w:szCs w:val="28"/>
        </w:rPr>
        <w:t xml:space="preserve">                                          </w:t>
      </w:r>
      <w:r w:rsidR="00B96CE8" w:rsidRPr="00BC4B94">
        <w:rPr>
          <w:rFonts w:ascii="Comic Sans MS" w:hAnsi="Comic Sans MS" w:cs="Calibri"/>
          <w:sz w:val="28"/>
          <w:szCs w:val="28"/>
        </w:rPr>
        <w:t>Alexandra Jones  Directrice d’ATA</w:t>
      </w:r>
    </w:p>
    <w:p w:rsidR="00872E3F" w:rsidRDefault="00872E3F" w:rsidP="007624F8">
      <w:pPr>
        <w:jc w:val="center"/>
        <w:rPr>
          <w:rFonts w:ascii="Calibri" w:hAnsi="Calibri" w:cs="Calibri"/>
          <w:sz w:val="36"/>
          <w:szCs w:val="36"/>
        </w:rPr>
      </w:pPr>
    </w:p>
    <w:p w:rsidR="00BC4B94" w:rsidRPr="00B22867" w:rsidRDefault="00BC4B94" w:rsidP="007624F8">
      <w:pPr>
        <w:jc w:val="center"/>
        <w:rPr>
          <w:rFonts w:ascii="Calibri" w:hAnsi="Calibri" w:cs="Calibri"/>
          <w:sz w:val="36"/>
          <w:szCs w:val="36"/>
        </w:rPr>
      </w:pPr>
    </w:p>
    <w:p w:rsidR="007624F8" w:rsidRPr="00C07BB9" w:rsidRDefault="007624F8" w:rsidP="007624F8">
      <w:pPr>
        <w:jc w:val="center"/>
        <w:rPr>
          <w:rFonts w:ascii="Calibri" w:hAnsi="Calibri" w:cs="Calibri"/>
          <w:sz w:val="32"/>
          <w:szCs w:val="32"/>
        </w:rPr>
      </w:pPr>
      <w:proofErr w:type="spellStart"/>
      <w:r w:rsidRPr="00C07BB9">
        <w:rPr>
          <w:rFonts w:ascii="Calibri" w:hAnsi="Calibri" w:cs="Calibri"/>
          <w:sz w:val="32"/>
          <w:szCs w:val="32"/>
        </w:rPr>
        <w:t>Tibetan</w:t>
      </w:r>
      <w:proofErr w:type="spellEnd"/>
      <w:r w:rsidRPr="00C07BB9">
        <w:rPr>
          <w:rFonts w:ascii="Calibri" w:hAnsi="Calibri" w:cs="Calibri"/>
          <w:sz w:val="32"/>
          <w:szCs w:val="32"/>
        </w:rPr>
        <w:t xml:space="preserve"> </w:t>
      </w:r>
      <w:proofErr w:type="spellStart"/>
      <w:r w:rsidRPr="00C07BB9">
        <w:rPr>
          <w:rFonts w:ascii="Calibri" w:hAnsi="Calibri" w:cs="Calibri"/>
          <w:sz w:val="32"/>
          <w:szCs w:val="32"/>
        </w:rPr>
        <w:t>Children</w:t>
      </w:r>
      <w:r w:rsidR="001013E6" w:rsidRPr="00C07BB9">
        <w:rPr>
          <w:rFonts w:ascii="Calibri" w:hAnsi="Calibri" w:cs="Calibri"/>
          <w:sz w:val="32"/>
          <w:szCs w:val="32"/>
        </w:rPr>
        <w:t>’s</w:t>
      </w:r>
      <w:proofErr w:type="spellEnd"/>
      <w:r w:rsidRPr="00C07BB9">
        <w:rPr>
          <w:rFonts w:ascii="Calibri" w:hAnsi="Calibri" w:cs="Calibri"/>
          <w:sz w:val="32"/>
          <w:szCs w:val="32"/>
        </w:rPr>
        <w:t xml:space="preserve"> Village</w:t>
      </w:r>
      <w:r w:rsidR="00B22867" w:rsidRPr="00C07BB9">
        <w:rPr>
          <w:rFonts w:ascii="Calibri" w:hAnsi="Calibri" w:cs="Calibri"/>
          <w:sz w:val="32"/>
          <w:szCs w:val="32"/>
        </w:rPr>
        <w:t xml:space="preserve">,  </w:t>
      </w:r>
      <w:proofErr w:type="spellStart"/>
      <w:r w:rsidR="00B22867" w:rsidRPr="00C07BB9">
        <w:rPr>
          <w:rFonts w:ascii="Calibri" w:hAnsi="Calibri" w:cs="Calibri"/>
          <w:sz w:val="32"/>
          <w:szCs w:val="32"/>
        </w:rPr>
        <w:t>Dharamsala</w:t>
      </w:r>
      <w:proofErr w:type="spellEnd"/>
    </w:p>
    <w:p w:rsidR="007624F8" w:rsidRPr="005530D4" w:rsidRDefault="007624F8" w:rsidP="007624F8">
      <w:pPr>
        <w:jc w:val="center"/>
        <w:rPr>
          <w:rFonts w:ascii="Calibri" w:hAnsi="Calibri" w:cs="Calibri"/>
          <w:sz w:val="28"/>
          <w:szCs w:val="28"/>
        </w:rPr>
      </w:pPr>
    </w:p>
    <w:p w:rsidR="007624F8" w:rsidRDefault="00F352CD" w:rsidP="00BD339D">
      <w:pPr>
        <w:jc w:val="both"/>
        <w:rPr>
          <w:sz w:val="24"/>
          <w:szCs w:val="24"/>
        </w:rPr>
      </w:pPr>
      <w:r w:rsidRPr="008061FF">
        <w:rPr>
          <w:sz w:val="24"/>
          <w:szCs w:val="24"/>
        </w:rPr>
        <w:t>Nous sommes heureux de vous informer que tous nos enseignants continuent à suivre des cours en ligne et nous veillons tous à ce que l'éducation des étudiants ne soit pas entravée pendant cette période.</w:t>
      </w:r>
      <w:r w:rsidR="0034132F">
        <w:rPr>
          <w:sz w:val="24"/>
          <w:szCs w:val="24"/>
        </w:rPr>
        <w:t xml:space="preserve"> Les écoles observeront toutes les procédures établies par le Ministère Central de la Santé. De nombreux enfants sont restés dans leur famille. Ils suivent les cours en ligne. Au retour à l’école ils subiront une quarantaine de 14 jours avant de rejoindre leur classe</w:t>
      </w:r>
      <w:r w:rsidR="008C0142">
        <w:rPr>
          <w:sz w:val="24"/>
          <w:szCs w:val="24"/>
        </w:rPr>
        <w:t>.</w:t>
      </w:r>
      <w:r w:rsidR="002954B0">
        <w:rPr>
          <w:sz w:val="24"/>
          <w:szCs w:val="24"/>
        </w:rPr>
        <w:t xml:space="preserve"> Nous n’avons pas encore eu un seul cas dans les écoles du TCV</w:t>
      </w:r>
      <w:r w:rsidR="00FF7C6D">
        <w:rPr>
          <w:sz w:val="24"/>
          <w:szCs w:val="24"/>
        </w:rPr>
        <w:t>.</w:t>
      </w:r>
    </w:p>
    <w:p w:rsidR="00C07BB9" w:rsidRDefault="00C07BB9" w:rsidP="00BD339D">
      <w:pPr>
        <w:jc w:val="both"/>
        <w:rPr>
          <w:sz w:val="24"/>
          <w:szCs w:val="24"/>
        </w:rPr>
      </w:pPr>
    </w:p>
    <w:p w:rsidR="00C07BB9" w:rsidRDefault="00C07BB9" w:rsidP="00BD339D">
      <w:pPr>
        <w:jc w:val="both"/>
        <w:rPr>
          <w:sz w:val="24"/>
          <w:szCs w:val="24"/>
        </w:rPr>
      </w:pPr>
      <w:r>
        <w:rPr>
          <w:sz w:val="24"/>
          <w:szCs w:val="24"/>
        </w:rPr>
        <w:t xml:space="preserve">En ce moment toutes nos écoles et projets annexes du Ladakh jusqu’au sud à </w:t>
      </w:r>
      <w:proofErr w:type="spellStart"/>
      <w:r>
        <w:rPr>
          <w:sz w:val="24"/>
          <w:szCs w:val="24"/>
        </w:rPr>
        <w:t>Bylakuppe</w:t>
      </w:r>
      <w:proofErr w:type="spellEnd"/>
      <w:r>
        <w:rPr>
          <w:sz w:val="24"/>
          <w:szCs w:val="24"/>
        </w:rPr>
        <w:t xml:space="preserve"> sont sécurisées</w:t>
      </w:r>
      <w:r w:rsidR="00816DD9">
        <w:rPr>
          <w:sz w:val="24"/>
          <w:szCs w:val="24"/>
        </w:rPr>
        <w:t xml:space="preserve"> et en bonne santé. Nous continuons à observer toutes les précautions nécessaires : restant à l’intérieur, travaillant de la maison et respectant les distances sociales.</w:t>
      </w:r>
    </w:p>
    <w:p w:rsidR="007D348C" w:rsidRDefault="007D348C" w:rsidP="00BD339D">
      <w:pPr>
        <w:jc w:val="both"/>
        <w:rPr>
          <w:sz w:val="24"/>
          <w:szCs w:val="24"/>
        </w:rPr>
      </w:pPr>
      <w:r>
        <w:rPr>
          <w:sz w:val="24"/>
          <w:szCs w:val="24"/>
        </w:rPr>
        <w:t xml:space="preserve">                                        </w:t>
      </w:r>
    </w:p>
    <w:p w:rsidR="00816DD9" w:rsidRPr="00BC4B94" w:rsidRDefault="007D348C" w:rsidP="00BD339D">
      <w:pPr>
        <w:jc w:val="both"/>
        <w:rPr>
          <w:rFonts w:ascii="Comic Sans MS" w:hAnsi="Comic Sans MS"/>
          <w:sz w:val="28"/>
          <w:szCs w:val="28"/>
        </w:rPr>
      </w:pPr>
      <w:r>
        <w:rPr>
          <w:sz w:val="24"/>
          <w:szCs w:val="24"/>
        </w:rPr>
        <w:tab/>
      </w:r>
      <w:r>
        <w:rPr>
          <w:sz w:val="24"/>
          <w:szCs w:val="24"/>
        </w:rPr>
        <w:tab/>
      </w:r>
      <w:r>
        <w:rPr>
          <w:sz w:val="24"/>
          <w:szCs w:val="24"/>
        </w:rPr>
        <w:tab/>
      </w:r>
      <w:r>
        <w:rPr>
          <w:sz w:val="24"/>
          <w:szCs w:val="24"/>
        </w:rPr>
        <w:tab/>
      </w:r>
      <w:r>
        <w:rPr>
          <w:sz w:val="24"/>
          <w:szCs w:val="24"/>
        </w:rPr>
        <w:tab/>
      </w:r>
      <w:r w:rsidRPr="00BC4B94">
        <w:rPr>
          <w:rFonts w:ascii="Comic Sans MS" w:hAnsi="Comic Sans MS"/>
          <w:sz w:val="28"/>
          <w:szCs w:val="28"/>
        </w:rPr>
        <w:t xml:space="preserve">   </w:t>
      </w:r>
      <w:proofErr w:type="spellStart"/>
      <w:r w:rsidRPr="00BC4B94">
        <w:rPr>
          <w:rFonts w:ascii="Comic Sans MS" w:hAnsi="Comic Sans MS"/>
          <w:sz w:val="28"/>
          <w:szCs w:val="28"/>
        </w:rPr>
        <w:t>Thupten</w:t>
      </w:r>
      <w:proofErr w:type="spellEnd"/>
      <w:r w:rsidRPr="00BC4B94">
        <w:rPr>
          <w:rFonts w:ascii="Comic Sans MS" w:hAnsi="Comic Sans MS"/>
          <w:sz w:val="28"/>
          <w:szCs w:val="28"/>
        </w:rPr>
        <w:t xml:space="preserve"> </w:t>
      </w:r>
      <w:proofErr w:type="spellStart"/>
      <w:r w:rsidRPr="00BC4B94">
        <w:rPr>
          <w:rFonts w:ascii="Comic Sans MS" w:hAnsi="Comic Sans MS"/>
          <w:sz w:val="28"/>
          <w:szCs w:val="28"/>
        </w:rPr>
        <w:t>Dorjee</w:t>
      </w:r>
      <w:proofErr w:type="spellEnd"/>
      <w:r w:rsidRPr="00BC4B94">
        <w:rPr>
          <w:rFonts w:ascii="Comic Sans MS" w:hAnsi="Comic Sans MS"/>
          <w:sz w:val="28"/>
          <w:szCs w:val="28"/>
        </w:rPr>
        <w:t xml:space="preserve">  Président du TCV</w:t>
      </w:r>
    </w:p>
    <w:p w:rsidR="00816DD9" w:rsidRDefault="00B96CE8" w:rsidP="00BD339D">
      <w:pPr>
        <w:jc w:val="both"/>
        <w:rPr>
          <w:sz w:val="24"/>
          <w:szCs w:val="24"/>
        </w:rPr>
      </w:pPr>
      <w:r>
        <w:rPr>
          <w:sz w:val="24"/>
          <w:szCs w:val="24"/>
        </w:rPr>
        <w:t xml:space="preserve">                             </w:t>
      </w:r>
    </w:p>
    <w:p w:rsidR="00FF7C6D" w:rsidRDefault="00FF7C6D" w:rsidP="00BD339D">
      <w:pPr>
        <w:jc w:val="both"/>
        <w:rPr>
          <w:sz w:val="24"/>
          <w:szCs w:val="24"/>
        </w:rPr>
      </w:pPr>
    </w:p>
    <w:p w:rsidR="006349A9" w:rsidRDefault="00364A51" w:rsidP="00B30803">
      <w:pPr>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                                                      </w:t>
      </w:r>
      <w:r w:rsidR="00B30803" w:rsidRPr="00341E98">
        <w:rPr>
          <w:rFonts w:ascii="Calibri" w:hAnsi="Calibri" w:cs="Calibri"/>
          <w:color w:val="000000" w:themeColor="text1"/>
          <w:sz w:val="22"/>
          <w:szCs w:val="22"/>
        </w:rPr>
        <w:t xml:space="preserve"> </w:t>
      </w:r>
      <w:r w:rsidR="0025052D">
        <w:rPr>
          <w:rFonts w:ascii="Calibri" w:hAnsi="Calibri" w:cs="Calibri"/>
          <w:color w:val="000000" w:themeColor="text1"/>
          <w:sz w:val="22"/>
          <w:szCs w:val="22"/>
        </w:rPr>
        <w:t xml:space="preserve"> </w:t>
      </w:r>
    </w:p>
    <w:p w:rsidR="00E36360" w:rsidRPr="00341E98" w:rsidRDefault="00E36360" w:rsidP="00B30803">
      <w:pPr>
        <w:rPr>
          <w:rFonts w:ascii="Calibri" w:hAnsi="Calibri" w:cs="Calibri"/>
          <w:color w:val="000000" w:themeColor="text1"/>
          <w:sz w:val="22"/>
          <w:szCs w:val="22"/>
        </w:rPr>
      </w:pPr>
    </w:p>
    <w:p w:rsidR="00B30803" w:rsidRPr="00ED0011" w:rsidRDefault="00B30803" w:rsidP="00B30803">
      <w:pPr>
        <w:jc w:val="center"/>
        <w:rPr>
          <w:rFonts w:ascii="Calibri" w:hAnsi="Calibri" w:cs="Calibri"/>
          <w:b/>
          <w:sz w:val="32"/>
          <w:szCs w:val="32"/>
        </w:rPr>
      </w:pPr>
      <w:r w:rsidRPr="00ED0011">
        <w:rPr>
          <w:rFonts w:ascii="Calibri" w:hAnsi="Calibri" w:cs="Calibri"/>
          <w:b/>
          <w:sz w:val="32"/>
          <w:szCs w:val="32"/>
        </w:rPr>
        <w:t>Ecole de Sera Je</w:t>
      </w:r>
      <w:r w:rsidR="00DF3125" w:rsidRPr="00ED0011">
        <w:rPr>
          <w:rFonts w:ascii="Calibri" w:hAnsi="Calibri" w:cs="Calibri"/>
          <w:b/>
          <w:sz w:val="32"/>
          <w:szCs w:val="32"/>
        </w:rPr>
        <w:t>,</w:t>
      </w:r>
      <w:r w:rsidRPr="00ED0011">
        <w:rPr>
          <w:rFonts w:ascii="Calibri" w:hAnsi="Calibri" w:cs="Calibri"/>
          <w:b/>
          <w:sz w:val="32"/>
          <w:szCs w:val="32"/>
        </w:rPr>
        <w:t xml:space="preserve">   </w:t>
      </w:r>
      <w:proofErr w:type="spellStart"/>
      <w:r w:rsidRPr="00ED0011">
        <w:rPr>
          <w:rFonts w:ascii="Calibri" w:hAnsi="Calibri" w:cs="Calibri"/>
          <w:b/>
          <w:sz w:val="32"/>
          <w:szCs w:val="32"/>
        </w:rPr>
        <w:t>Bylakuppe</w:t>
      </w:r>
      <w:proofErr w:type="spellEnd"/>
    </w:p>
    <w:p w:rsidR="00DF3125" w:rsidRDefault="00DF3125" w:rsidP="00B30803">
      <w:pPr>
        <w:jc w:val="center"/>
        <w:rPr>
          <w:rFonts w:ascii="Calibri" w:hAnsi="Calibri" w:cs="Calibri"/>
          <w:sz w:val="28"/>
          <w:szCs w:val="28"/>
        </w:rPr>
      </w:pPr>
    </w:p>
    <w:p w:rsidR="00AC641E" w:rsidRPr="00AC641E" w:rsidRDefault="00AC641E" w:rsidP="00AC641E">
      <w:pPr>
        <w:rPr>
          <w:rFonts w:ascii="Calibri" w:hAnsi="Calibri" w:cs="Calibri"/>
          <w:color w:val="000000" w:themeColor="text1"/>
          <w:sz w:val="22"/>
          <w:szCs w:val="22"/>
        </w:rPr>
      </w:pPr>
      <w:r w:rsidRPr="00AC641E">
        <w:rPr>
          <w:rFonts w:ascii="Calibri" w:hAnsi="Calibri" w:cs="Calibri"/>
          <w:color w:val="000000" w:themeColor="text1"/>
          <w:sz w:val="22"/>
          <w:szCs w:val="22"/>
        </w:rPr>
        <w:t xml:space="preserve">Récemment, il y a eu quelques cas ici au monastère aussi, parmi lesquels peu de nos élèves ont été infectés par le </w:t>
      </w:r>
      <w:proofErr w:type="spellStart"/>
      <w:r w:rsidRPr="00AC641E">
        <w:rPr>
          <w:rFonts w:ascii="Calibri" w:hAnsi="Calibri" w:cs="Calibri"/>
          <w:color w:val="000000" w:themeColor="text1"/>
          <w:sz w:val="22"/>
          <w:szCs w:val="22"/>
        </w:rPr>
        <w:t>Covid</w:t>
      </w:r>
      <w:proofErr w:type="spellEnd"/>
      <w:r w:rsidRPr="00AC641E">
        <w:rPr>
          <w:rFonts w:ascii="Calibri" w:hAnsi="Calibri" w:cs="Calibri"/>
          <w:color w:val="000000" w:themeColor="text1"/>
          <w:sz w:val="22"/>
          <w:szCs w:val="22"/>
        </w:rPr>
        <w:t>. Ils se sont tous bien rétablis</w:t>
      </w:r>
      <w:r w:rsidR="00D33A5F">
        <w:rPr>
          <w:rFonts w:ascii="Calibri" w:hAnsi="Calibri" w:cs="Calibri"/>
          <w:color w:val="000000" w:themeColor="text1"/>
          <w:sz w:val="22"/>
          <w:szCs w:val="22"/>
        </w:rPr>
        <w:t>. N</w:t>
      </w:r>
      <w:r w:rsidRPr="00AC641E">
        <w:rPr>
          <w:rFonts w:ascii="Calibri" w:hAnsi="Calibri" w:cs="Calibri"/>
          <w:color w:val="000000" w:themeColor="text1"/>
          <w:sz w:val="22"/>
          <w:szCs w:val="22"/>
        </w:rPr>
        <w:t>ous sommes tous soulagés et aucun nouveau cas n'a été signalé pour l'instant.</w:t>
      </w:r>
    </w:p>
    <w:p w:rsidR="00AC641E" w:rsidRPr="00AC641E" w:rsidRDefault="00AC641E" w:rsidP="00AC641E">
      <w:pPr>
        <w:rPr>
          <w:rFonts w:ascii="Calibri" w:hAnsi="Calibri" w:cs="Calibri"/>
          <w:color w:val="000000" w:themeColor="text1"/>
          <w:sz w:val="22"/>
          <w:szCs w:val="22"/>
        </w:rPr>
      </w:pPr>
    </w:p>
    <w:p w:rsidR="00AC641E" w:rsidRDefault="00D33A5F" w:rsidP="00AC641E">
      <w:pPr>
        <w:rPr>
          <w:rFonts w:ascii="Calibri" w:hAnsi="Calibri" w:cs="Calibri"/>
          <w:color w:val="000000" w:themeColor="text1"/>
          <w:sz w:val="22"/>
          <w:szCs w:val="22"/>
        </w:rPr>
      </w:pPr>
      <w:r>
        <w:rPr>
          <w:rFonts w:ascii="Calibri" w:hAnsi="Calibri" w:cs="Calibri"/>
          <w:color w:val="000000" w:themeColor="text1"/>
          <w:sz w:val="22"/>
          <w:szCs w:val="22"/>
        </w:rPr>
        <w:t>N</w:t>
      </w:r>
      <w:r w:rsidR="00AC641E" w:rsidRPr="00AC641E">
        <w:rPr>
          <w:rFonts w:ascii="Calibri" w:hAnsi="Calibri" w:cs="Calibri"/>
          <w:color w:val="000000" w:themeColor="text1"/>
          <w:sz w:val="22"/>
          <w:szCs w:val="22"/>
        </w:rPr>
        <w:t xml:space="preserve">ous prenons toutes les mesures nécessaires pour la prévention du </w:t>
      </w:r>
      <w:proofErr w:type="spellStart"/>
      <w:r w:rsidR="00AC641E" w:rsidRPr="00AC641E">
        <w:rPr>
          <w:rFonts w:ascii="Calibri" w:hAnsi="Calibri" w:cs="Calibri"/>
          <w:color w:val="000000" w:themeColor="text1"/>
          <w:sz w:val="22"/>
          <w:szCs w:val="22"/>
        </w:rPr>
        <w:t>Covid</w:t>
      </w:r>
      <w:proofErr w:type="spellEnd"/>
      <w:r w:rsidR="00AC641E" w:rsidRPr="00AC641E">
        <w:rPr>
          <w:rFonts w:ascii="Calibri" w:hAnsi="Calibri" w:cs="Calibri"/>
          <w:color w:val="000000" w:themeColor="text1"/>
          <w:sz w:val="22"/>
          <w:szCs w:val="22"/>
        </w:rPr>
        <w:t xml:space="preserve">-19. Nous avons déjà distribué aux moines les masques faciaux et les désinfectants. Nous disons également aux étudiants d'utiliser un masque, de se laver les mains et de garder une distance </w:t>
      </w:r>
      <w:r w:rsidR="00AC641E">
        <w:rPr>
          <w:rFonts w:ascii="Calibri" w:hAnsi="Calibri" w:cs="Calibri"/>
          <w:color w:val="000000" w:themeColor="text1"/>
          <w:sz w:val="22"/>
          <w:szCs w:val="22"/>
        </w:rPr>
        <w:t>appropriée.</w:t>
      </w:r>
      <w:r w:rsidR="00AC641E" w:rsidRPr="00AC641E">
        <w:rPr>
          <w:rFonts w:ascii="Calibri" w:hAnsi="Calibri" w:cs="Calibri"/>
          <w:color w:val="000000" w:themeColor="text1"/>
          <w:sz w:val="22"/>
          <w:szCs w:val="22"/>
        </w:rPr>
        <w:t xml:space="preserve"> Bien que notre école ne soit pas encore ouverte en raison de la pandémie</w:t>
      </w:r>
      <w:r w:rsidR="00AC641E">
        <w:rPr>
          <w:rFonts w:ascii="Calibri" w:hAnsi="Calibri" w:cs="Calibri"/>
          <w:color w:val="000000" w:themeColor="text1"/>
          <w:sz w:val="22"/>
          <w:szCs w:val="22"/>
        </w:rPr>
        <w:t>, n</w:t>
      </w:r>
      <w:r w:rsidR="00AC641E" w:rsidRPr="00AC641E">
        <w:rPr>
          <w:rFonts w:ascii="Calibri" w:hAnsi="Calibri" w:cs="Calibri"/>
          <w:color w:val="000000" w:themeColor="text1"/>
          <w:sz w:val="22"/>
          <w:szCs w:val="22"/>
        </w:rPr>
        <w:t>ous suivons les progrès de l'éducation des élèves par le biais de leurs devoirs et de leurs cours en ligne.</w:t>
      </w:r>
    </w:p>
    <w:p w:rsidR="007D348C" w:rsidRPr="00AC641E" w:rsidRDefault="007D348C" w:rsidP="00AC641E">
      <w:pPr>
        <w:rPr>
          <w:rFonts w:ascii="Calibri" w:hAnsi="Calibri" w:cs="Calibri"/>
          <w:color w:val="000000" w:themeColor="text1"/>
          <w:sz w:val="22"/>
          <w:szCs w:val="22"/>
        </w:rPr>
      </w:pPr>
    </w:p>
    <w:p w:rsidR="00856247" w:rsidRDefault="00AC641E" w:rsidP="00D75C76">
      <w:pPr>
        <w:rPr>
          <w:rFonts w:ascii="Calibri" w:hAnsi="Calibri" w:cs="Calibri"/>
          <w:color w:val="000000" w:themeColor="text1"/>
          <w:sz w:val="22"/>
          <w:szCs w:val="22"/>
        </w:rPr>
      </w:pPr>
      <w:r w:rsidRPr="00AC641E">
        <w:rPr>
          <w:rFonts w:ascii="Calibri" w:hAnsi="Calibri" w:cs="Calibri"/>
          <w:color w:val="000000" w:themeColor="text1"/>
          <w:sz w:val="22"/>
          <w:szCs w:val="22"/>
        </w:rPr>
        <w:t>Récemment, les petits novices ont tous été vaccinés contre la grippe, afin de les protéger à l'a</w:t>
      </w:r>
      <w:r w:rsidRPr="00AC641E">
        <w:rPr>
          <w:rFonts w:ascii="Calibri" w:hAnsi="Calibri" w:cs="Calibri"/>
          <w:color w:val="000000" w:themeColor="text1"/>
          <w:sz w:val="22"/>
          <w:szCs w:val="22"/>
        </w:rPr>
        <w:t>p</w:t>
      </w:r>
      <w:r w:rsidRPr="00AC641E">
        <w:rPr>
          <w:rFonts w:ascii="Calibri" w:hAnsi="Calibri" w:cs="Calibri"/>
          <w:color w:val="000000" w:themeColor="text1"/>
          <w:sz w:val="22"/>
          <w:szCs w:val="22"/>
        </w:rPr>
        <w:t>proche de l'hiver.  Nous nous occupons tous bien d'eux et nous vous remercions sincèrement, ainsi que tous nos aimables sponsors, pour votre gent</w:t>
      </w:r>
      <w:r w:rsidR="00FF7C6D">
        <w:rPr>
          <w:rFonts w:ascii="Calibri" w:hAnsi="Calibri" w:cs="Calibri"/>
          <w:color w:val="000000" w:themeColor="text1"/>
          <w:sz w:val="22"/>
          <w:szCs w:val="22"/>
        </w:rPr>
        <w:t>i</w:t>
      </w:r>
      <w:r w:rsidRPr="00AC641E">
        <w:rPr>
          <w:rFonts w:ascii="Calibri" w:hAnsi="Calibri" w:cs="Calibri"/>
          <w:color w:val="000000" w:themeColor="text1"/>
          <w:sz w:val="22"/>
          <w:szCs w:val="22"/>
        </w:rPr>
        <w:t>llesse e</w:t>
      </w:r>
      <w:r w:rsidR="00A158DD">
        <w:rPr>
          <w:rFonts w:ascii="Calibri" w:hAnsi="Calibri" w:cs="Calibri"/>
          <w:color w:val="000000" w:themeColor="text1"/>
          <w:sz w:val="22"/>
          <w:szCs w:val="22"/>
        </w:rPr>
        <w:t>t v</w:t>
      </w:r>
      <w:r w:rsidRPr="00AC641E">
        <w:rPr>
          <w:rFonts w:ascii="Calibri" w:hAnsi="Calibri" w:cs="Calibri"/>
          <w:color w:val="000000" w:themeColor="text1"/>
          <w:sz w:val="22"/>
          <w:szCs w:val="22"/>
        </w:rPr>
        <w:t>otre pro</w:t>
      </w:r>
      <w:r w:rsidR="00FF7C6D">
        <w:rPr>
          <w:rFonts w:ascii="Calibri" w:hAnsi="Calibri" w:cs="Calibri"/>
          <w:color w:val="000000" w:themeColor="text1"/>
          <w:sz w:val="22"/>
          <w:szCs w:val="22"/>
        </w:rPr>
        <w:t>pr</w:t>
      </w:r>
      <w:r w:rsidRPr="00AC641E">
        <w:rPr>
          <w:rFonts w:ascii="Calibri" w:hAnsi="Calibri" w:cs="Calibri"/>
          <w:color w:val="000000" w:themeColor="text1"/>
          <w:sz w:val="22"/>
          <w:szCs w:val="22"/>
        </w:rPr>
        <w:t xml:space="preserve">e affection envers les petits novices de </w:t>
      </w:r>
      <w:r w:rsidR="00A158DD">
        <w:rPr>
          <w:rFonts w:ascii="Calibri" w:hAnsi="Calibri" w:cs="Calibri"/>
          <w:color w:val="000000" w:themeColor="text1"/>
          <w:sz w:val="22"/>
          <w:szCs w:val="22"/>
        </w:rPr>
        <w:t xml:space="preserve"> </w:t>
      </w:r>
      <w:r w:rsidR="00856247">
        <w:rPr>
          <w:rFonts w:ascii="Calibri" w:hAnsi="Calibri" w:cs="Calibri"/>
          <w:color w:val="000000" w:themeColor="text1"/>
          <w:sz w:val="22"/>
          <w:szCs w:val="22"/>
        </w:rPr>
        <w:t>notre école.</w:t>
      </w:r>
    </w:p>
    <w:p w:rsidR="007D348C" w:rsidRDefault="007D348C" w:rsidP="00D75C76">
      <w:pPr>
        <w:rPr>
          <w:rFonts w:ascii="Calibri" w:hAnsi="Calibri" w:cs="Calibri"/>
          <w:color w:val="000000" w:themeColor="text1"/>
          <w:sz w:val="22"/>
          <w:szCs w:val="22"/>
        </w:rPr>
      </w:pPr>
    </w:p>
    <w:p w:rsidR="007D348C" w:rsidRDefault="007D348C" w:rsidP="00D75C76">
      <w:pPr>
        <w:rPr>
          <w:rFonts w:ascii="Calibri" w:hAnsi="Calibri" w:cs="Calibri"/>
          <w:color w:val="000000" w:themeColor="text1"/>
          <w:sz w:val="22"/>
          <w:szCs w:val="22"/>
        </w:rPr>
      </w:pPr>
      <w:r>
        <w:rPr>
          <w:rFonts w:ascii="Calibri" w:hAnsi="Calibri" w:cs="Calibri"/>
          <w:color w:val="000000" w:themeColor="text1"/>
          <w:sz w:val="22"/>
          <w:szCs w:val="22"/>
        </w:rPr>
        <w:t xml:space="preserve">Nous vous demandons de prendre soin de votre santé et de rester en sécurité. </w:t>
      </w:r>
    </w:p>
    <w:p w:rsidR="007D348C" w:rsidRDefault="007D348C" w:rsidP="00D75C76">
      <w:pPr>
        <w:rPr>
          <w:rFonts w:ascii="Calibri" w:hAnsi="Calibri" w:cs="Calibri"/>
          <w:color w:val="000000" w:themeColor="text1"/>
          <w:sz w:val="22"/>
          <w:szCs w:val="22"/>
        </w:rPr>
      </w:pPr>
    </w:p>
    <w:p w:rsidR="007D348C" w:rsidRDefault="007D348C" w:rsidP="00D75C76">
      <w:pPr>
        <w:rPr>
          <w:rFonts w:ascii="Calibri" w:hAnsi="Calibri" w:cs="Calibri"/>
          <w:color w:val="000000" w:themeColor="text1"/>
          <w:sz w:val="22"/>
          <w:szCs w:val="22"/>
        </w:rPr>
      </w:pPr>
      <w:r>
        <w:rPr>
          <w:rFonts w:ascii="Calibri" w:hAnsi="Calibri" w:cs="Calibri"/>
          <w:color w:val="000000" w:themeColor="text1"/>
          <w:sz w:val="22"/>
          <w:szCs w:val="22"/>
        </w:rPr>
        <w:t>Avec une profonde gratitude,</w:t>
      </w:r>
    </w:p>
    <w:p w:rsidR="00ED0011" w:rsidRDefault="007D348C" w:rsidP="00D75C76">
      <w:pPr>
        <w:rPr>
          <w:rFonts w:ascii="Calibri" w:hAnsi="Calibri" w:cs="Calibri"/>
          <w:color w:val="000000" w:themeColor="text1"/>
          <w:sz w:val="22"/>
          <w:szCs w:val="22"/>
        </w:rPr>
      </w:pPr>
      <w:r>
        <w:rPr>
          <w:rFonts w:ascii="Calibri" w:hAnsi="Calibri" w:cs="Calibri"/>
          <w:color w:val="000000" w:themeColor="text1"/>
          <w:sz w:val="22"/>
          <w:szCs w:val="22"/>
        </w:rPr>
        <w:tab/>
      </w:r>
      <w:r>
        <w:rPr>
          <w:rFonts w:ascii="Calibri" w:hAnsi="Calibri" w:cs="Calibri"/>
          <w:color w:val="000000" w:themeColor="text1"/>
          <w:sz w:val="22"/>
          <w:szCs w:val="22"/>
        </w:rPr>
        <w:tab/>
      </w:r>
      <w:r>
        <w:rPr>
          <w:rFonts w:ascii="Calibri" w:hAnsi="Calibri" w:cs="Calibri"/>
          <w:color w:val="000000" w:themeColor="text1"/>
          <w:sz w:val="22"/>
          <w:szCs w:val="22"/>
        </w:rPr>
        <w:tab/>
      </w:r>
      <w:r>
        <w:rPr>
          <w:rFonts w:ascii="Calibri" w:hAnsi="Calibri" w:cs="Calibri"/>
          <w:color w:val="000000" w:themeColor="text1"/>
          <w:sz w:val="22"/>
          <w:szCs w:val="22"/>
        </w:rPr>
        <w:tab/>
      </w:r>
    </w:p>
    <w:p w:rsidR="00ED0011" w:rsidRPr="00BC4B94" w:rsidRDefault="007D348C" w:rsidP="00D75C76">
      <w:pPr>
        <w:rPr>
          <w:rFonts w:ascii="Comic Sans MS" w:hAnsi="Comic Sans MS" w:cs="Calibri"/>
          <w:color w:val="000000" w:themeColor="text1"/>
          <w:sz w:val="24"/>
          <w:szCs w:val="24"/>
        </w:rPr>
      </w:pPr>
      <w:r>
        <w:rPr>
          <w:rFonts w:ascii="Calibri" w:hAnsi="Calibri" w:cs="Calibri"/>
          <w:color w:val="000000" w:themeColor="text1"/>
          <w:sz w:val="22"/>
          <w:szCs w:val="22"/>
        </w:rPr>
        <w:tab/>
      </w:r>
      <w:r>
        <w:rPr>
          <w:rFonts w:ascii="Calibri" w:hAnsi="Calibri" w:cs="Calibri"/>
          <w:color w:val="000000" w:themeColor="text1"/>
          <w:sz w:val="22"/>
          <w:szCs w:val="22"/>
        </w:rPr>
        <w:tab/>
      </w:r>
      <w:r>
        <w:rPr>
          <w:rFonts w:ascii="Calibri" w:hAnsi="Calibri" w:cs="Calibri"/>
          <w:color w:val="000000" w:themeColor="text1"/>
          <w:sz w:val="22"/>
          <w:szCs w:val="22"/>
        </w:rPr>
        <w:tab/>
      </w:r>
      <w:r>
        <w:rPr>
          <w:rFonts w:ascii="Calibri" w:hAnsi="Calibri" w:cs="Calibri"/>
          <w:color w:val="000000" w:themeColor="text1"/>
          <w:sz w:val="22"/>
          <w:szCs w:val="22"/>
        </w:rPr>
        <w:tab/>
      </w:r>
      <w:r>
        <w:rPr>
          <w:rFonts w:ascii="Calibri" w:hAnsi="Calibri" w:cs="Calibri"/>
          <w:color w:val="000000" w:themeColor="text1"/>
          <w:sz w:val="22"/>
          <w:szCs w:val="22"/>
        </w:rPr>
        <w:tab/>
      </w:r>
      <w:proofErr w:type="spellStart"/>
      <w:r w:rsidRPr="00BC4B94">
        <w:rPr>
          <w:rFonts w:ascii="Comic Sans MS" w:hAnsi="Comic Sans MS" w:cs="Calibri"/>
          <w:color w:val="000000" w:themeColor="text1"/>
          <w:sz w:val="24"/>
          <w:szCs w:val="24"/>
        </w:rPr>
        <w:t>Geshé</w:t>
      </w:r>
      <w:proofErr w:type="spellEnd"/>
      <w:r w:rsidRPr="00BC4B94">
        <w:rPr>
          <w:rFonts w:ascii="Comic Sans MS" w:hAnsi="Comic Sans MS" w:cs="Calibri"/>
          <w:color w:val="000000" w:themeColor="text1"/>
          <w:sz w:val="24"/>
          <w:szCs w:val="24"/>
        </w:rPr>
        <w:t xml:space="preserve"> </w:t>
      </w:r>
      <w:proofErr w:type="spellStart"/>
      <w:r w:rsidRPr="00BC4B94">
        <w:rPr>
          <w:rFonts w:ascii="Comic Sans MS" w:hAnsi="Comic Sans MS" w:cs="Calibri"/>
          <w:color w:val="000000" w:themeColor="text1"/>
          <w:sz w:val="24"/>
          <w:szCs w:val="24"/>
        </w:rPr>
        <w:t>Tenjing</w:t>
      </w:r>
      <w:proofErr w:type="spellEnd"/>
      <w:r w:rsidRPr="00BC4B94">
        <w:rPr>
          <w:rFonts w:ascii="Comic Sans MS" w:hAnsi="Comic Sans MS" w:cs="Calibri"/>
          <w:color w:val="000000" w:themeColor="text1"/>
          <w:sz w:val="24"/>
          <w:szCs w:val="24"/>
        </w:rPr>
        <w:t xml:space="preserve"> </w:t>
      </w:r>
      <w:proofErr w:type="spellStart"/>
      <w:r w:rsidRPr="00BC4B94">
        <w:rPr>
          <w:rFonts w:ascii="Comic Sans MS" w:hAnsi="Comic Sans MS" w:cs="Calibri"/>
          <w:color w:val="000000" w:themeColor="text1"/>
          <w:sz w:val="24"/>
          <w:szCs w:val="24"/>
        </w:rPr>
        <w:t>Foyegal</w:t>
      </w:r>
      <w:proofErr w:type="spellEnd"/>
      <w:r w:rsidRPr="00BC4B94">
        <w:rPr>
          <w:rFonts w:ascii="Comic Sans MS" w:hAnsi="Comic Sans MS" w:cs="Calibri"/>
          <w:color w:val="000000" w:themeColor="text1"/>
          <w:sz w:val="24"/>
          <w:szCs w:val="24"/>
        </w:rPr>
        <w:t xml:space="preserve"> &amp; </w:t>
      </w:r>
      <w:proofErr w:type="spellStart"/>
      <w:r w:rsidRPr="00BC4B94">
        <w:rPr>
          <w:rFonts w:ascii="Comic Sans MS" w:hAnsi="Comic Sans MS" w:cs="Calibri"/>
          <w:color w:val="000000" w:themeColor="text1"/>
          <w:sz w:val="24"/>
          <w:szCs w:val="24"/>
        </w:rPr>
        <w:t>Geshe</w:t>
      </w:r>
      <w:proofErr w:type="spellEnd"/>
      <w:r w:rsidRPr="00BC4B94">
        <w:rPr>
          <w:rFonts w:ascii="Comic Sans MS" w:hAnsi="Comic Sans MS" w:cs="Calibri"/>
          <w:color w:val="000000" w:themeColor="text1"/>
          <w:sz w:val="24"/>
          <w:szCs w:val="24"/>
        </w:rPr>
        <w:t xml:space="preserve"> </w:t>
      </w:r>
      <w:proofErr w:type="spellStart"/>
      <w:r w:rsidRPr="00BC4B94">
        <w:rPr>
          <w:rFonts w:ascii="Comic Sans MS" w:hAnsi="Comic Sans MS" w:cs="Calibri"/>
          <w:color w:val="000000" w:themeColor="text1"/>
          <w:sz w:val="24"/>
          <w:szCs w:val="24"/>
        </w:rPr>
        <w:t>Ngawang</w:t>
      </w:r>
      <w:proofErr w:type="spellEnd"/>
      <w:r w:rsidRPr="00BC4B94">
        <w:rPr>
          <w:rFonts w:ascii="Comic Sans MS" w:hAnsi="Comic Sans MS" w:cs="Calibri"/>
          <w:color w:val="000000" w:themeColor="text1"/>
          <w:sz w:val="24"/>
          <w:szCs w:val="24"/>
        </w:rPr>
        <w:t xml:space="preserve"> </w:t>
      </w:r>
      <w:proofErr w:type="spellStart"/>
      <w:r w:rsidRPr="00BC4B94">
        <w:rPr>
          <w:rFonts w:ascii="Comic Sans MS" w:hAnsi="Comic Sans MS" w:cs="Calibri"/>
          <w:color w:val="000000" w:themeColor="text1"/>
          <w:sz w:val="24"/>
          <w:szCs w:val="24"/>
        </w:rPr>
        <w:t>Sangye</w:t>
      </w:r>
      <w:proofErr w:type="spellEnd"/>
    </w:p>
    <w:p w:rsidR="00BC4B94" w:rsidRPr="00BC4B94" w:rsidRDefault="00BC4B94" w:rsidP="00D75C76">
      <w:pPr>
        <w:rPr>
          <w:rFonts w:ascii="Comic Sans MS" w:hAnsi="Comic Sans MS" w:cs="Calibri"/>
          <w:color w:val="000000" w:themeColor="text1"/>
          <w:sz w:val="24"/>
          <w:szCs w:val="24"/>
        </w:rPr>
      </w:pP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r>
      <w:r w:rsidRPr="00BC4B94">
        <w:rPr>
          <w:rFonts w:ascii="Comic Sans MS" w:hAnsi="Comic Sans MS" w:cs="Calibri"/>
          <w:color w:val="000000" w:themeColor="text1"/>
          <w:sz w:val="24"/>
          <w:szCs w:val="24"/>
        </w:rPr>
        <w:tab/>
        <w:t>Directeurs</w:t>
      </w:r>
      <w:r w:rsidRPr="00BC4B94">
        <w:rPr>
          <w:rFonts w:ascii="Comic Sans MS" w:hAnsi="Comic Sans MS" w:cs="Calibri"/>
          <w:color w:val="000000" w:themeColor="text1"/>
          <w:sz w:val="24"/>
          <w:szCs w:val="24"/>
        </w:rPr>
        <w:tab/>
      </w:r>
    </w:p>
    <w:p w:rsidR="007D348C" w:rsidRDefault="007D348C" w:rsidP="00D75C76">
      <w:pPr>
        <w:rPr>
          <w:rFonts w:ascii="Calibri" w:hAnsi="Calibri" w:cs="Calibri"/>
          <w:color w:val="000000" w:themeColor="text1"/>
          <w:sz w:val="22"/>
          <w:szCs w:val="22"/>
        </w:rPr>
      </w:pPr>
    </w:p>
    <w:p w:rsidR="00ED0011" w:rsidRDefault="00ED0011" w:rsidP="00D75C76">
      <w:pPr>
        <w:rPr>
          <w:rFonts w:ascii="Calibri" w:hAnsi="Calibri" w:cs="Calibri"/>
          <w:color w:val="000000" w:themeColor="text1"/>
          <w:sz w:val="22"/>
          <w:szCs w:val="22"/>
        </w:rPr>
      </w:pPr>
    </w:p>
    <w:p w:rsidR="00ED0011" w:rsidRDefault="00ED0011" w:rsidP="00D75C76">
      <w:pPr>
        <w:rPr>
          <w:rFonts w:ascii="Calibri" w:hAnsi="Calibri" w:cs="Calibri"/>
          <w:color w:val="000000" w:themeColor="text1"/>
          <w:sz w:val="22"/>
          <w:szCs w:val="22"/>
        </w:rPr>
      </w:pPr>
    </w:p>
    <w:p w:rsidR="00856247" w:rsidRDefault="00856247" w:rsidP="00D75C76">
      <w:pPr>
        <w:rPr>
          <w:rFonts w:ascii="Calibri" w:hAnsi="Calibri" w:cs="Calibri"/>
          <w:color w:val="000000" w:themeColor="text1"/>
          <w:sz w:val="22"/>
          <w:szCs w:val="22"/>
        </w:rPr>
      </w:pPr>
    </w:p>
    <w:p w:rsidR="007624F8" w:rsidRDefault="00814937" w:rsidP="00D75C76">
      <w:pPr>
        <w:rPr>
          <w:rFonts w:ascii="Calibri" w:hAnsi="Calibri" w:cs="Calibri"/>
          <w:b/>
          <w:noProof/>
          <w:sz w:val="32"/>
          <w:szCs w:val="32"/>
        </w:rPr>
      </w:pPr>
      <w:r>
        <w:rPr>
          <w:rFonts w:ascii="Calibri" w:hAnsi="Calibri" w:cs="Calibri"/>
          <w:b/>
          <w:noProof/>
          <w:sz w:val="32"/>
          <w:szCs w:val="32"/>
        </w:rPr>
        <w:t xml:space="preserve">               </w:t>
      </w:r>
      <w:r w:rsidR="00F319FA" w:rsidRPr="00F319FA">
        <w:rPr>
          <w:snapToGrid w:val="0"/>
          <w:color w:val="000000"/>
          <w:w w:val="0"/>
          <w:sz w:val="0"/>
          <w:szCs w:val="0"/>
          <w:u w:color="000000"/>
          <w:bdr w:val="none" w:sz="0" w:space="0" w:color="000000"/>
          <w:shd w:val="clear" w:color="000000" w:fill="000000"/>
        </w:rPr>
        <w:t xml:space="preserve"> </w:t>
      </w:r>
      <w:r w:rsidR="00F319FA">
        <w:rPr>
          <w:rFonts w:ascii="Calibri" w:hAnsi="Calibri" w:cs="Calibri"/>
          <w:b/>
          <w:noProof/>
          <w:sz w:val="32"/>
          <w:szCs w:val="32"/>
        </w:rPr>
        <w:drawing>
          <wp:inline distT="0" distB="0" distL="0" distR="0">
            <wp:extent cx="4252895" cy="3083050"/>
            <wp:effectExtent l="19050" t="0" r="0" b="0"/>
            <wp:docPr id="1" name="Image 1" descr="C:\Users\Josie\Documents\Brochure 2020\SJSS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Documents\Brochure 2020\SJSS16.jpeg"/>
                    <pic:cNvPicPr>
                      <a:picLocks noChangeAspect="1" noChangeArrowheads="1"/>
                    </pic:cNvPicPr>
                  </pic:nvPicPr>
                  <pic:blipFill>
                    <a:blip r:embed="rId12"/>
                    <a:srcRect/>
                    <a:stretch>
                      <a:fillRect/>
                    </a:stretch>
                  </pic:blipFill>
                  <pic:spPr bwMode="auto">
                    <a:xfrm>
                      <a:off x="0" y="0"/>
                      <a:ext cx="4259055" cy="3087516"/>
                    </a:xfrm>
                    <a:prstGeom prst="rect">
                      <a:avLst/>
                    </a:prstGeom>
                    <a:noFill/>
                    <a:ln w="9525">
                      <a:noFill/>
                      <a:miter lim="800000"/>
                      <a:headEnd/>
                      <a:tailEnd/>
                    </a:ln>
                  </pic:spPr>
                </pic:pic>
              </a:graphicData>
            </a:graphic>
          </wp:inline>
        </w:drawing>
      </w:r>
    </w:p>
    <w:p w:rsidR="00AC641E" w:rsidRDefault="00AC641E" w:rsidP="00D75C76">
      <w:pPr>
        <w:spacing w:after="120"/>
        <w:ind w:hanging="284"/>
        <w:jc w:val="center"/>
        <w:rPr>
          <w:rFonts w:ascii="Calibri" w:hAnsi="Calibri" w:cs="Calibri"/>
          <w:b/>
          <w:noProof/>
          <w:sz w:val="32"/>
          <w:szCs w:val="32"/>
        </w:rPr>
      </w:pPr>
    </w:p>
    <w:p w:rsidR="00814937" w:rsidRDefault="00814937" w:rsidP="00D75C76">
      <w:pPr>
        <w:spacing w:after="120"/>
        <w:ind w:hanging="284"/>
        <w:jc w:val="center"/>
        <w:rPr>
          <w:rFonts w:ascii="Calibri" w:hAnsi="Calibri" w:cs="Calibri"/>
          <w:b/>
          <w:noProof/>
          <w:sz w:val="32"/>
          <w:szCs w:val="32"/>
        </w:rPr>
      </w:pPr>
    </w:p>
    <w:p w:rsidR="00814937" w:rsidRDefault="00814937" w:rsidP="00D75C76">
      <w:pPr>
        <w:spacing w:after="120"/>
        <w:ind w:hanging="284"/>
        <w:jc w:val="center"/>
        <w:rPr>
          <w:rFonts w:ascii="Calibri" w:hAnsi="Calibri" w:cs="Calibri"/>
          <w:b/>
          <w:noProof/>
          <w:sz w:val="32"/>
          <w:szCs w:val="32"/>
        </w:rPr>
      </w:pPr>
    </w:p>
    <w:p w:rsidR="008F2062" w:rsidRDefault="008F2062" w:rsidP="009B69D3">
      <w:pPr>
        <w:jc w:val="both"/>
        <w:rPr>
          <w:rFonts w:ascii="Verdana" w:hAnsi="Verdana"/>
          <w:bCs/>
          <w:sz w:val="28"/>
          <w:szCs w:val="26"/>
          <w:lang w:val="fr-CH"/>
        </w:rPr>
      </w:pPr>
    </w:p>
    <w:p w:rsidR="00A74894" w:rsidRDefault="007624F8" w:rsidP="009B69D3">
      <w:pPr>
        <w:jc w:val="both"/>
        <w:rPr>
          <w:rFonts w:ascii="Calibri" w:hAnsi="Calibri" w:cs="Calibri"/>
          <w:b/>
          <w:bCs/>
          <w:sz w:val="32"/>
          <w:szCs w:val="32"/>
          <w:lang w:val="fr-CH"/>
        </w:rPr>
      </w:pPr>
      <w:r>
        <w:rPr>
          <w:rFonts w:ascii="Verdana" w:hAnsi="Verdana"/>
          <w:bCs/>
          <w:sz w:val="28"/>
          <w:szCs w:val="26"/>
          <w:lang w:val="fr-CH"/>
        </w:rPr>
        <w:t xml:space="preserve">        </w:t>
      </w:r>
      <w:r w:rsidR="009B69D3">
        <w:rPr>
          <w:rFonts w:ascii="Verdana" w:hAnsi="Verdana"/>
          <w:bCs/>
          <w:sz w:val="28"/>
          <w:szCs w:val="26"/>
          <w:lang w:val="fr-CH"/>
        </w:rPr>
        <w:t xml:space="preserve">                 </w:t>
      </w:r>
      <w:r w:rsidR="008B2E2E">
        <w:rPr>
          <w:rFonts w:ascii="Calibri" w:hAnsi="Calibri" w:cs="Calibri"/>
          <w:b/>
          <w:bCs/>
          <w:sz w:val="32"/>
          <w:szCs w:val="32"/>
          <w:lang w:val="fr-CH"/>
        </w:rPr>
        <w:t>N</w:t>
      </w:r>
      <w:r w:rsidR="00BF4285" w:rsidRPr="00CC62B6">
        <w:rPr>
          <w:rFonts w:ascii="Calibri" w:hAnsi="Calibri" w:cs="Calibri"/>
          <w:b/>
          <w:bCs/>
          <w:sz w:val="32"/>
          <w:szCs w:val="32"/>
          <w:lang w:val="fr-CH"/>
        </w:rPr>
        <w:t>O</w:t>
      </w:r>
      <w:r w:rsidR="00A74894" w:rsidRPr="00CC62B6">
        <w:rPr>
          <w:rFonts w:ascii="Calibri" w:hAnsi="Calibri" w:cs="Calibri"/>
          <w:b/>
          <w:bCs/>
          <w:sz w:val="32"/>
          <w:szCs w:val="32"/>
          <w:lang w:val="fr-CH"/>
        </w:rPr>
        <w:t>UVELLES  DE  L’ASSOCIATION</w:t>
      </w:r>
    </w:p>
    <w:p w:rsidR="001612B9" w:rsidRDefault="001612B9" w:rsidP="009B69D3">
      <w:pPr>
        <w:jc w:val="both"/>
        <w:rPr>
          <w:rFonts w:ascii="Calibri" w:hAnsi="Calibri" w:cs="Calibri"/>
          <w:b/>
          <w:bCs/>
          <w:sz w:val="32"/>
          <w:szCs w:val="32"/>
          <w:lang w:val="fr-CH"/>
        </w:rPr>
      </w:pPr>
    </w:p>
    <w:p w:rsidR="00791E34" w:rsidRDefault="00CC62B6" w:rsidP="00CC62B6">
      <w:pPr>
        <w:spacing w:before="120" w:after="240"/>
        <w:contextualSpacing/>
        <w:rPr>
          <w:rFonts w:ascii="Calibri" w:hAnsi="Calibri" w:cs="Calibri"/>
          <w:b/>
          <w:bCs/>
          <w:sz w:val="32"/>
          <w:szCs w:val="32"/>
          <w:lang w:val="fr-CH"/>
        </w:rPr>
      </w:pPr>
      <w:r w:rsidRPr="008F2062">
        <w:rPr>
          <w:rFonts w:ascii="Calibri" w:hAnsi="Calibri" w:cs="Calibri"/>
          <w:b/>
          <w:bCs/>
          <w:sz w:val="28"/>
          <w:szCs w:val="28"/>
          <w:lang w:val="fr-CH"/>
        </w:rPr>
        <w:t>Administration</w:t>
      </w:r>
    </w:p>
    <w:p w:rsidR="00A74894" w:rsidRPr="00CC62B6" w:rsidRDefault="00A74894" w:rsidP="001612B9">
      <w:pPr>
        <w:spacing w:before="120" w:after="240"/>
        <w:ind w:right="-2"/>
        <w:rPr>
          <w:rFonts w:ascii="Calibri" w:hAnsi="Calibri" w:cs="Calibri"/>
          <w:bCs/>
          <w:sz w:val="28"/>
          <w:szCs w:val="28"/>
          <w:lang w:val="fr-CH"/>
        </w:rPr>
      </w:pPr>
      <w:r w:rsidRPr="00CC62B6">
        <w:rPr>
          <w:rFonts w:ascii="Calibri" w:hAnsi="Calibri" w:cs="Calibri"/>
          <w:bCs/>
          <w:sz w:val="28"/>
          <w:szCs w:val="28"/>
          <w:lang w:val="fr-CH"/>
        </w:rPr>
        <w:t>Nous remercions les personnes qui établissement des ordres permanents ou paient par internet.</w:t>
      </w:r>
      <w:r w:rsidR="00CC62B6">
        <w:rPr>
          <w:rFonts w:ascii="Calibri" w:hAnsi="Calibri" w:cs="Calibri"/>
          <w:bCs/>
          <w:sz w:val="28"/>
          <w:szCs w:val="28"/>
          <w:lang w:val="fr-CH"/>
        </w:rPr>
        <w:t xml:space="preserve"> Si vous ne désirez plus</w:t>
      </w:r>
      <w:r w:rsidRPr="00CC62B6">
        <w:rPr>
          <w:rFonts w:ascii="Calibri" w:hAnsi="Calibri" w:cs="Calibri"/>
          <w:bCs/>
          <w:sz w:val="28"/>
          <w:szCs w:val="28"/>
          <w:lang w:val="fr-CH"/>
        </w:rPr>
        <w:t xml:space="preserve"> </w:t>
      </w:r>
      <w:r w:rsidR="00CC62B6" w:rsidRPr="00CC62B6">
        <w:rPr>
          <w:rFonts w:ascii="Calibri" w:hAnsi="Calibri" w:cs="Calibri"/>
          <w:bCs/>
          <w:sz w:val="28"/>
          <w:szCs w:val="28"/>
          <w:lang w:val="fr-CH"/>
        </w:rPr>
        <w:t xml:space="preserve">de </w:t>
      </w:r>
      <w:r w:rsidR="001612B9">
        <w:rPr>
          <w:rFonts w:ascii="Calibri" w:hAnsi="Calibri" w:cs="Calibri"/>
          <w:bCs/>
          <w:sz w:val="28"/>
          <w:szCs w:val="28"/>
          <w:lang w:val="fr-CH"/>
        </w:rPr>
        <w:t>BV</w:t>
      </w:r>
      <w:r w:rsidR="00CC62B6">
        <w:rPr>
          <w:rFonts w:ascii="Calibri" w:hAnsi="Calibri" w:cs="Calibri"/>
          <w:bCs/>
          <w:sz w:val="28"/>
          <w:szCs w:val="28"/>
          <w:lang w:val="fr-CH"/>
        </w:rPr>
        <w:t>, m</w:t>
      </w:r>
      <w:r w:rsidRPr="00CC62B6">
        <w:rPr>
          <w:rFonts w:ascii="Calibri" w:hAnsi="Calibri" w:cs="Calibri"/>
          <w:bCs/>
          <w:sz w:val="28"/>
          <w:szCs w:val="28"/>
          <w:lang w:val="fr-CH"/>
        </w:rPr>
        <w:t xml:space="preserve">erci de nous laisser un message sur </w:t>
      </w:r>
      <w:hyperlink r:id="rId13" w:history="1">
        <w:r w:rsidR="00DD0C0D" w:rsidRPr="00CC62B6">
          <w:rPr>
            <w:rStyle w:val="Lienhypertexte"/>
            <w:rFonts w:ascii="Calibri" w:hAnsi="Calibri" w:cs="Calibri"/>
            <w:bCs/>
            <w:sz w:val="28"/>
            <w:szCs w:val="28"/>
            <w:lang w:val="fr-CH"/>
          </w:rPr>
          <w:t>parrainageslesamisdutibet@gmail.com</w:t>
        </w:r>
      </w:hyperlink>
      <w:r w:rsidRPr="00CC62B6">
        <w:rPr>
          <w:rFonts w:ascii="Calibri" w:hAnsi="Calibri" w:cs="Calibri"/>
          <w:bCs/>
          <w:sz w:val="28"/>
          <w:szCs w:val="28"/>
          <w:lang w:val="fr-CH"/>
        </w:rPr>
        <w:t xml:space="preserve"> ou </w:t>
      </w:r>
      <w:r w:rsidR="006A09D9">
        <w:rPr>
          <w:rFonts w:ascii="Calibri" w:hAnsi="Calibri" w:cs="Calibri"/>
          <w:bCs/>
          <w:sz w:val="28"/>
          <w:szCs w:val="28"/>
          <w:lang w:val="fr-CH"/>
        </w:rPr>
        <w:t>au 022.535.40.02</w:t>
      </w:r>
      <w:r w:rsidR="001612B9">
        <w:rPr>
          <w:rFonts w:ascii="Calibri" w:hAnsi="Calibri" w:cs="Calibri"/>
          <w:bCs/>
          <w:sz w:val="28"/>
          <w:szCs w:val="28"/>
          <w:lang w:val="fr-CH"/>
        </w:rPr>
        <w:t>.</w:t>
      </w:r>
      <w:r w:rsidRPr="00CC62B6">
        <w:rPr>
          <w:rFonts w:ascii="Calibri" w:hAnsi="Calibri" w:cs="Calibri"/>
          <w:bCs/>
          <w:sz w:val="28"/>
          <w:szCs w:val="28"/>
          <w:lang w:val="fr-CH"/>
        </w:rPr>
        <w:t xml:space="preserve"> </w:t>
      </w:r>
    </w:p>
    <w:p w:rsidR="00A74894" w:rsidRPr="008F2062" w:rsidRDefault="00A74894" w:rsidP="00C13906">
      <w:pPr>
        <w:spacing w:before="240" w:after="60"/>
        <w:jc w:val="both"/>
        <w:rPr>
          <w:rFonts w:ascii="Calibri" w:hAnsi="Calibri" w:cs="Calibri"/>
          <w:b/>
          <w:bCs/>
          <w:sz w:val="28"/>
          <w:szCs w:val="28"/>
          <w:lang w:val="fr-CH"/>
        </w:rPr>
      </w:pPr>
      <w:r w:rsidRPr="008F2062">
        <w:rPr>
          <w:rFonts w:ascii="Calibri" w:hAnsi="Calibri" w:cs="Calibri"/>
          <w:b/>
          <w:bCs/>
          <w:sz w:val="28"/>
          <w:szCs w:val="28"/>
          <w:lang w:val="fr-CH"/>
        </w:rPr>
        <w:t>Attestations fiscales</w:t>
      </w:r>
    </w:p>
    <w:p w:rsidR="00A74894" w:rsidRDefault="00A74894" w:rsidP="00C13906">
      <w:pPr>
        <w:tabs>
          <w:tab w:val="left" w:pos="3600"/>
        </w:tabs>
        <w:jc w:val="both"/>
        <w:rPr>
          <w:rFonts w:ascii="Calibri" w:hAnsi="Calibri" w:cs="Calibri"/>
          <w:bCs/>
          <w:sz w:val="28"/>
          <w:lang w:val="fr-CH"/>
        </w:rPr>
      </w:pPr>
      <w:r w:rsidRPr="00CC62B6">
        <w:rPr>
          <w:rFonts w:ascii="Calibri" w:hAnsi="Calibri" w:cs="Calibri"/>
          <w:bCs/>
          <w:sz w:val="28"/>
          <w:lang w:val="fr-CH"/>
        </w:rPr>
        <w:t>A fin janvier 20</w:t>
      </w:r>
      <w:r w:rsidR="006A09D9">
        <w:rPr>
          <w:rFonts w:ascii="Calibri" w:hAnsi="Calibri" w:cs="Calibri"/>
          <w:bCs/>
          <w:sz w:val="28"/>
          <w:lang w:val="fr-CH"/>
        </w:rPr>
        <w:t>20</w:t>
      </w:r>
      <w:r w:rsidRPr="00CC62B6">
        <w:rPr>
          <w:rFonts w:ascii="Calibri" w:hAnsi="Calibri" w:cs="Calibri"/>
          <w:bCs/>
          <w:sz w:val="28"/>
          <w:lang w:val="fr-CH"/>
        </w:rPr>
        <w:t xml:space="preserve">, nous vous enverrons les attestations fiscales. Par email pour les personnes dont nous avons déjà l’adresse ou par courrier. </w:t>
      </w:r>
    </w:p>
    <w:p w:rsidR="001612B9" w:rsidRDefault="001612B9" w:rsidP="00C13906">
      <w:pPr>
        <w:tabs>
          <w:tab w:val="left" w:pos="3600"/>
        </w:tabs>
        <w:jc w:val="both"/>
        <w:rPr>
          <w:rFonts w:ascii="Calibri" w:hAnsi="Calibri" w:cs="Calibri"/>
          <w:bCs/>
          <w:sz w:val="28"/>
          <w:lang w:val="fr-CH"/>
        </w:rPr>
      </w:pPr>
    </w:p>
    <w:p w:rsidR="00E36360" w:rsidRDefault="00E36360" w:rsidP="00E36360">
      <w:pPr>
        <w:pStyle w:val="Standard"/>
        <w:tabs>
          <w:tab w:val="left" w:pos="3600"/>
        </w:tabs>
      </w:pPr>
      <w:r w:rsidRPr="008F2062">
        <w:rPr>
          <w:rFonts w:ascii="Calibri" w:hAnsi="Calibri" w:cs="Calibri"/>
          <w:b/>
          <w:bCs/>
          <w:sz w:val="28"/>
          <w:szCs w:val="28"/>
          <w:lang w:val="fr-CH"/>
        </w:rPr>
        <w:t>Site web</w:t>
      </w:r>
      <w:r>
        <w:rPr>
          <w:rFonts w:ascii="Calibri" w:hAnsi="Calibri" w:cs="Calibri"/>
          <w:b/>
          <w:bCs/>
          <w:sz w:val="28"/>
          <w:lang w:val="fr-CH"/>
        </w:rPr>
        <w:t xml:space="preserve">  </w:t>
      </w:r>
      <w:r>
        <w:rPr>
          <w:rFonts w:ascii="Calibri" w:hAnsi="Calibri" w:cs="Calibri"/>
          <w:bCs/>
          <w:sz w:val="28"/>
          <w:lang w:val="fr-CH"/>
        </w:rPr>
        <w:t>Notre site internet n'est plus acces</w:t>
      </w:r>
      <w:r w:rsidR="00F319FA">
        <w:rPr>
          <w:rFonts w:ascii="Calibri" w:hAnsi="Calibri" w:cs="Calibri"/>
          <w:bCs/>
          <w:sz w:val="28"/>
          <w:lang w:val="fr-CH"/>
        </w:rPr>
        <w:t>s</w:t>
      </w:r>
      <w:r>
        <w:rPr>
          <w:rFonts w:ascii="Calibri" w:hAnsi="Calibri" w:cs="Calibri"/>
          <w:bCs/>
          <w:sz w:val="28"/>
          <w:lang w:val="fr-CH"/>
        </w:rPr>
        <w:t>ible dû à des erreurs de conception. Nous travaillons pour le réactualiser.</w:t>
      </w:r>
    </w:p>
    <w:p w:rsidR="00A87AB7" w:rsidRDefault="00F319FA" w:rsidP="00C13906">
      <w:pPr>
        <w:spacing w:before="100" w:beforeAutospacing="1" w:after="100" w:afterAutospacing="1"/>
        <w:contextualSpacing/>
        <w:jc w:val="both"/>
        <w:rPr>
          <w:rFonts w:ascii="Calibri" w:hAnsi="Calibri" w:cs="Calibri"/>
          <w:bCs/>
          <w:kern w:val="3"/>
          <w:sz w:val="28"/>
          <w:lang w:val="fr-CH"/>
        </w:rPr>
      </w:pPr>
      <w:r w:rsidRPr="008F2062">
        <w:rPr>
          <w:rFonts w:ascii="Calibri" w:hAnsi="Calibri" w:cs="Calibri"/>
          <w:b/>
          <w:bCs/>
          <w:kern w:val="3"/>
          <w:sz w:val="28"/>
          <w:szCs w:val="28"/>
          <w:lang w:val="fr-CH"/>
        </w:rPr>
        <w:t>Brochure</w:t>
      </w:r>
      <w:r>
        <w:rPr>
          <w:rFonts w:ascii="Calibri" w:hAnsi="Calibri" w:cs="Calibri"/>
          <w:b/>
          <w:bCs/>
          <w:kern w:val="3"/>
          <w:sz w:val="32"/>
          <w:szCs w:val="32"/>
          <w:lang w:val="fr-CH"/>
        </w:rPr>
        <w:t xml:space="preserve"> </w:t>
      </w:r>
      <w:r w:rsidRPr="00F319FA">
        <w:rPr>
          <w:rFonts w:ascii="Calibri" w:hAnsi="Calibri" w:cs="Calibri"/>
          <w:bCs/>
          <w:kern w:val="3"/>
          <w:sz w:val="28"/>
          <w:lang w:val="fr-CH"/>
        </w:rPr>
        <w:t>Vu les problèmes</w:t>
      </w:r>
      <w:r w:rsidR="00791E34">
        <w:rPr>
          <w:rFonts w:ascii="Calibri" w:hAnsi="Calibri" w:cs="Calibri"/>
          <w:bCs/>
          <w:kern w:val="3"/>
          <w:sz w:val="28"/>
          <w:lang w:val="fr-CH"/>
        </w:rPr>
        <w:t>, du</w:t>
      </w:r>
      <w:r w:rsidR="00814937">
        <w:rPr>
          <w:rFonts w:ascii="Calibri" w:hAnsi="Calibri" w:cs="Calibri"/>
          <w:bCs/>
          <w:kern w:val="3"/>
          <w:sz w:val="28"/>
          <w:lang w:val="fr-CH"/>
        </w:rPr>
        <w:t>s</w:t>
      </w:r>
      <w:r w:rsidR="00791E34">
        <w:rPr>
          <w:rFonts w:ascii="Calibri" w:hAnsi="Calibri" w:cs="Calibri"/>
          <w:bCs/>
          <w:kern w:val="3"/>
          <w:sz w:val="28"/>
          <w:lang w:val="fr-CH"/>
        </w:rPr>
        <w:t xml:space="preserve"> au </w:t>
      </w:r>
      <w:proofErr w:type="spellStart"/>
      <w:r w:rsidR="00791E34">
        <w:rPr>
          <w:rFonts w:ascii="Calibri" w:hAnsi="Calibri" w:cs="Calibri"/>
          <w:bCs/>
          <w:kern w:val="3"/>
          <w:sz w:val="28"/>
          <w:lang w:val="fr-CH"/>
        </w:rPr>
        <w:t>Covid</w:t>
      </w:r>
      <w:proofErr w:type="spellEnd"/>
      <w:r w:rsidR="00791E34">
        <w:rPr>
          <w:rFonts w:ascii="Calibri" w:hAnsi="Calibri" w:cs="Calibri"/>
          <w:bCs/>
          <w:kern w:val="3"/>
          <w:sz w:val="28"/>
          <w:lang w:val="fr-CH"/>
        </w:rPr>
        <w:t>,</w:t>
      </w:r>
      <w:r>
        <w:rPr>
          <w:rFonts w:ascii="Calibri" w:hAnsi="Calibri" w:cs="Calibri"/>
          <w:bCs/>
          <w:kern w:val="3"/>
          <w:sz w:val="28"/>
          <w:lang w:val="fr-CH"/>
        </w:rPr>
        <w:t xml:space="preserve"> rencontrés par les personnes qui nous aident à produire </w:t>
      </w:r>
      <w:r w:rsidR="00791E34">
        <w:rPr>
          <w:rFonts w:ascii="Calibri" w:hAnsi="Calibri" w:cs="Calibri"/>
          <w:bCs/>
          <w:kern w:val="3"/>
          <w:sz w:val="28"/>
          <w:lang w:val="fr-CH"/>
        </w:rPr>
        <w:t>la</w:t>
      </w:r>
      <w:r>
        <w:rPr>
          <w:rFonts w:ascii="Calibri" w:hAnsi="Calibri" w:cs="Calibri"/>
          <w:bCs/>
          <w:kern w:val="3"/>
          <w:sz w:val="28"/>
          <w:lang w:val="fr-CH"/>
        </w:rPr>
        <w:t xml:space="preserve"> brochure </w:t>
      </w:r>
      <w:r w:rsidR="00791E34">
        <w:rPr>
          <w:rFonts w:ascii="Calibri" w:hAnsi="Calibri" w:cs="Calibri"/>
          <w:bCs/>
          <w:kern w:val="3"/>
          <w:sz w:val="28"/>
          <w:lang w:val="fr-CH"/>
        </w:rPr>
        <w:t>de Noël, nous nous excusons de ne vous envoyer qu’un exemplaire très artisanal.</w:t>
      </w:r>
    </w:p>
    <w:p w:rsidR="00571B33" w:rsidRDefault="00571B33" w:rsidP="00C13906">
      <w:pPr>
        <w:spacing w:before="100" w:beforeAutospacing="1" w:after="100" w:afterAutospacing="1"/>
        <w:contextualSpacing/>
        <w:jc w:val="both"/>
        <w:rPr>
          <w:rFonts w:ascii="Calibri" w:hAnsi="Calibri" w:cs="Calibri"/>
          <w:bCs/>
          <w:kern w:val="3"/>
          <w:sz w:val="28"/>
          <w:lang w:val="fr-CH"/>
        </w:rPr>
      </w:pPr>
    </w:p>
    <w:p w:rsidR="00571B33" w:rsidRDefault="00571B33" w:rsidP="00C13906">
      <w:pPr>
        <w:spacing w:before="100" w:beforeAutospacing="1" w:after="100" w:afterAutospacing="1"/>
        <w:contextualSpacing/>
        <w:jc w:val="both"/>
        <w:rPr>
          <w:rFonts w:ascii="Calibri" w:hAnsi="Calibri" w:cs="Calibri"/>
          <w:bCs/>
          <w:kern w:val="3"/>
          <w:sz w:val="28"/>
          <w:lang w:val="fr-CH"/>
        </w:rPr>
      </w:pPr>
      <w:r w:rsidRPr="00BC4B94">
        <w:rPr>
          <w:rFonts w:ascii="Calibri" w:hAnsi="Calibri" w:cs="Calibri"/>
          <w:b/>
          <w:bCs/>
          <w:kern w:val="3"/>
          <w:sz w:val="28"/>
          <w:lang w:val="fr-CH"/>
        </w:rPr>
        <w:t>Madame Astrid Marquis</w:t>
      </w:r>
      <w:r>
        <w:rPr>
          <w:rFonts w:ascii="Calibri" w:hAnsi="Calibri" w:cs="Calibri"/>
          <w:bCs/>
          <w:kern w:val="3"/>
          <w:sz w:val="28"/>
          <w:lang w:val="fr-CH"/>
        </w:rPr>
        <w:t xml:space="preserve"> n</w:t>
      </w:r>
      <w:r w:rsidR="00E03986">
        <w:rPr>
          <w:rFonts w:ascii="Calibri" w:hAnsi="Calibri" w:cs="Calibri"/>
          <w:bCs/>
          <w:kern w:val="3"/>
          <w:sz w:val="28"/>
          <w:lang w:val="fr-CH"/>
        </w:rPr>
        <w:t>’</w:t>
      </w:r>
      <w:r>
        <w:rPr>
          <w:rFonts w:ascii="Calibri" w:hAnsi="Calibri" w:cs="Calibri"/>
          <w:bCs/>
          <w:kern w:val="3"/>
          <w:sz w:val="28"/>
          <w:lang w:val="fr-CH"/>
        </w:rPr>
        <w:t>a pas pu se rendre en Inde</w:t>
      </w:r>
      <w:r w:rsidR="00E03986">
        <w:rPr>
          <w:rFonts w:ascii="Calibri" w:hAnsi="Calibri" w:cs="Calibri"/>
          <w:bCs/>
          <w:kern w:val="3"/>
          <w:sz w:val="28"/>
          <w:lang w:val="fr-CH"/>
        </w:rPr>
        <w:t xml:space="preserve"> cette année vu la pa</w:t>
      </w:r>
      <w:r w:rsidR="00E03986">
        <w:rPr>
          <w:rFonts w:ascii="Calibri" w:hAnsi="Calibri" w:cs="Calibri"/>
          <w:bCs/>
          <w:kern w:val="3"/>
          <w:sz w:val="28"/>
          <w:lang w:val="fr-CH"/>
        </w:rPr>
        <w:t>n</w:t>
      </w:r>
      <w:r w:rsidR="00E03986">
        <w:rPr>
          <w:rFonts w:ascii="Calibri" w:hAnsi="Calibri" w:cs="Calibri"/>
          <w:bCs/>
          <w:kern w:val="3"/>
          <w:sz w:val="28"/>
          <w:lang w:val="fr-CH"/>
        </w:rPr>
        <w:t xml:space="preserve">démie. Nous pouvons cependant faire parvenir régulièrement aux enfants de </w:t>
      </w:r>
      <w:proofErr w:type="spellStart"/>
      <w:r w:rsidR="00E03986">
        <w:rPr>
          <w:rFonts w:ascii="Calibri" w:hAnsi="Calibri" w:cs="Calibri"/>
          <w:bCs/>
          <w:kern w:val="3"/>
          <w:sz w:val="28"/>
          <w:lang w:val="fr-CH"/>
        </w:rPr>
        <w:t>Bylakuppe</w:t>
      </w:r>
      <w:proofErr w:type="spellEnd"/>
      <w:r w:rsidR="00E03986">
        <w:rPr>
          <w:rFonts w:ascii="Calibri" w:hAnsi="Calibri" w:cs="Calibri"/>
          <w:bCs/>
          <w:kern w:val="3"/>
          <w:sz w:val="28"/>
          <w:lang w:val="fr-CH"/>
        </w:rPr>
        <w:t xml:space="preserve"> (TCV et Sera Je) les petites sommes qu’Astrid emmenait avec elle.</w:t>
      </w:r>
    </w:p>
    <w:p w:rsidR="00791E34" w:rsidRDefault="00791E34" w:rsidP="00C13906">
      <w:pPr>
        <w:spacing w:before="100" w:beforeAutospacing="1" w:after="100" w:afterAutospacing="1"/>
        <w:contextualSpacing/>
        <w:jc w:val="both"/>
        <w:rPr>
          <w:rFonts w:ascii="Calibri" w:hAnsi="Calibri" w:cs="Calibri"/>
          <w:bCs/>
          <w:kern w:val="3"/>
          <w:sz w:val="28"/>
          <w:lang w:val="fr-CH"/>
        </w:rPr>
      </w:pPr>
    </w:p>
    <w:p w:rsidR="00791E34" w:rsidRDefault="002D733A" w:rsidP="00C13906">
      <w:pPr>
        <w:spacing w:before="100" w:beforeAutospacing="1" w:after="100" w:afterAutospacing="1"/>
        <w:contextualSpacing/>
        <w:jc w:val="both"/>
        <w:rPr>
          <w:rFonts w:ascii="Calibri" w:hAnsi="Calibri" w:cs="Calibri"/>
          <w:bCs/>
          <w:kern w:val="3"/>
          <w:sz w:val="28"/>
          <w:lang w:val="fr-CH"/>
        </w:rPr>
      </w:pPr>
      <w:r>
        <w:rPr>
          <w:rFonts w:ascii="Calibri" w:hAnsi="Calibri" w:cs="Calibri"/>
          <w:bCs/>
          <w:kern w:val="3"/>
          <w:sz w:val="28"/>
          <w:lang w:val="fr-CH"/>
        </w:rPr>
        <w:t xml:space="preserve">Un nouveau centre de bouddhisme tibétain s’est ouvert à Genève : </w:t>
      </w:r>
      <w:r w:rsidRPr="008F2062">
        <w:rPr>
          <w:rFonts w:ascii="Calibri" w:hAnsi="Calibri" w:cs="Calibri"/>
          <w:b/>
          <w:bCs/>
          <w:kern w:val="3"/>
          <w:sz w:val="28"/>
          <w:lang w:val="fr-CH"/>
        </w:rPr>
        <w:t>CEBT</w:t>
      </w:r>
      <w:r w:rsidR="008F2062" w:rsidRPr="008F2062">
        <w:rPr>
          <w:rFonts w:ascii="Calibri" w:hAnsi="Calibri" w:cs="Calibri"/>
          <w:b/>
          <w:bCs/>
          <w:kern w:val="3"/>
          <w:sz w:val="28"/>
          <w:lang w:val="fr-CH"/>
        </w:rPr>
        <w:t xml:space="preserve"> Genève.</w:t>
      </w:r>
      <w:r>
        <w:rPr>
          <w:rFonts w:ascii="Calibri" w:hAnsi="Calibri" w:cs="Calibri"/>
          <w:bCs/>
          <w:kern w:val="3"/>
          <w:sz w:val="28"/>
          <w:lang w:val="fr-CH"/>
        </w:rPr>
        <w:t xml:space="preserve"> </w:t>
      </w:r>
      <w:r w:rsidR="00C3599A" w:rsidRPr="00C3599A">
        <w:rPr>
          <w:rFonts w:ascii="Calibri" w:hAnsi="Calibri" w:cs="Calibri"/>
          <w:bCs/>
          <w:kern w:val="3"/>
          <w:sz w:val="28"/>
          <w:lang w:val="fr-CH"/>
        </w:rPr>
        <w:t xml:space="preserve">Les réunions ont lieu le mercredi soir à 18h.30 dans les locaux du </w:t>
      </w:r>
      <w:hyperlink r:id="rId14" w:history="1">
        <w:r w:rsidR="00C3599A" w:rsidRPr="00C3599A">
          <w:rPr>
            <w:rFonts w:ascii="Calibri" w:hAnsi="Calibri" w:cs="Calibri"/>
            <w:bCs/>
            <w:kern w:val="3"/>
            <w:sz w:val="28"/>
            <w:lang w:val="fr-CH"/>
          </w:rPr>
          <w:t>Centre Vimalakirti</w:t>
        </w:r>
      </w:hyperlink>
      <w:r w:rsidR="00C3599A" w:rsidRPr="00C3599A">
        <w:rPr>
          <w:rFonts w:ascii="Calibri" w:hAnsi="Calibri" w:cs="Calibri"/>
          <w:bCs/>
          <w:kern w:val="3"/>
          <w:sz w:val="28"/>
          <w:lang w:val="fr-CH"/>
        </w:rPr>
        <w:t>, Rue Henri-Frédéric Amiel 10, 1203 Genève (à gauche de l’immeuble no 10, au bas de la rampe du garage).</w:t>
      </w:r>
      <w:r w:rsidR="008F2062">
        <w:rPr>
          <w:rFonts w:ascii="Calibri" w:hAnsi="Calibri" w:cs="Calibri"/>
          <w:bCs/>
          <w:kern w:val="3"/>
          <w:sz w:val="28"/>
          <w:lang w:val="fr-CH"/>
        </w:rPr>
        <w:t xml:space="preserve"> En ce moment les enseign</w:t>
      </w:r>
      <w:r w:rsidR="008F2062">
        <w:rPr>
          <w:rFonts w:ascii="Calibri" w:hAnsi="Calibri" w:cs="Calibri"/>
          <w:bCs/>
          <w:kern w:val="3"/>
          <w:sz w:val="28"/>
          <w:lang w:val="fr-CH"/>
        </w:rPr>
        <w:t>e</w:t>
      </w:r>
      <w:r w:rsidR="008F2062">
        <w:rPr>
          <w:rFonts w:ascii="Calibri" w:hAnsi="Calibri" w:cs="Calibri"/>
          <w:bCs/>
          <w:kern w:val="3"/>
          <w:sz w:val="28"/>
          <w:lang w:val="fr-CH"/>
        </w:rPr>
        <w:t>ments sont disponibles par zoom. Pour plus de renseignements veuillez conta</w:t>
      </w:r>
      <w:r w:rsidR="008F2062">
        <w:rPr>
          <w:rFonts w:ascii="Calibri" w:hAnsi="Calibri" w:cs="Calibri"/>
          <w:bCs/>
          <w:kern w:val="3"/>
          <w:sz w:val="28"/>
          <w:lang w:val="fr-CH"/>
        </w:rPr>
        <w:t>c</w:t>
      </w:r>
      <w:r w:rsidR="008F2062">
        <w:rPr>
          <w:rFonts w:ascii="Calibri" w:hAnsi="Calibri" w:cs="Calibri"/>
          <w:bCs/>
          <w:kern w:val="3"/>
          <w:sz w:val="28"/>
          <w:lang w:val="fr-CH"/>
        </w:rPr>
        <w:t>ter  cebtgeneve@gmail.com.</w:t>
      </w:r>
    </w:p>
    <w:p w:rsidR="00F319FA" w:rsidRPr="000B7CDC" w:rsidRDefault="00F319FA" w:rsidP="00C13906">
      <w:pPr>
        <w:spacing w:before="100" w:beforeAutospacing="1" w:after="100" w:afterAutospacing="1"/>
        <w:contextualSpacing/>
        <w:jc w:val="both"/>
        <w:rPr>
          <w:sz w:val="28"/>
          <w:szCs w:val="28"/>
        </w:rPr>
      </w:pPr>
    </w:p>
    <w:p w:rsidR="00A74894" w:rsidRPr="008F2062" w:rsidRDefault="00A74894" w:rsidP="00C13906">
      <w:pPr>
        <w:spacing w:before="240" w:after="60"/>
        <w:jc w:val="both"/>
        <w:rPr>
          <w:rFonts w:ascii="Calibri" w:hAnsi="Calibri" w:cs="Calibri"/>
          <w:b/>
          <w:bCs/>
          <w:sz w:val="28"/>
          <w:szCs w:val="28"/>
          <w:lang w:val="fr-CH"/>
        </w:rPr>
      </w:pPr>
      <w:r w:rsidRPr="008F2062">
        <w:rPr>
          <w:rFonts w:ascii="Calibri" w:hAnsi="Calibri" w:cs="Calibri"/>
          <w:b/>
          <w:bCs/>
          <w:sz w:val="28"/>
          <w:szCs w:val="28"/>
          <w:lang w:val="fr-CH"/>
        </w:rPr>
        <w:t>Cotisation de soutien</w:t>
      </w:r>
    </w:p>
    <w:p w:rsidR="00A74894" w:rsidRPr="00CC62B6" w:rsidRDefault="00A74894" w:rsidP="00C13906">
      <w:pPr>
        <w:spacing w:after="120"/>
        <w:jc w:val="both"/>
        <w:rPr>
          <w:rFonts w:ascii="Calibri" w:hAnsi="Calibri" w:cs="Calibri"/>
          <w:bCs/>
          <w:sz w:val="28"/>
          <w:lang w:val="fr-CH"/>
        </w:rPr>
      </w:pPr>
      <w:r w:rsidRPr="00CC62B6">
        <w:rPr>
          <w:rFonts w:ascii="Calibri" w:hAnsi="Calibri" w:cs="Calibri"/>
          <w:bCs/>
          <w:sz w:val="28"/>
          <w:lang w:val="fr-CH"/>
        </w:rPr>
        <w:t>L’argent des parrainages étant intégralement reversé, la cotisation de soutien de C</w:t>
      </w:r>
      <w:r w:rsidR="00440ED8" w:rsidRPr="00CC62B6">
        <w:rPr>
          <w:rFonts w:ascii="Calibri" w:hAnsi="Calibri" w:cs="Calibri"/>
          <w:bCs/>
          <w:sz w:val="28"/>
          <w:lang w:val="fr-CH"/>
        </w:rPr>
        <w:t>HF</w:t>
      </w:r>
      <w:r w:rsidRPr="00CC62B6">
        <w:rPr>
          <w:rFonts w:ascii="Calibri" w:hAnsi="Calibri" w:cs="Calibri"/>
          <w:bCs/>
          <w:sz w:val="28"/>
          <w:lang w:val="fr-CH"/>
        </w:rPr>
        <w:t xml:space="preserve"> 50.- nous permet de financer nos frais administratifs (papier, envelo</w:t>
      </w:r>
      <w:r w:rsidRPr="00CC62B6">
        <w:rPr>
          <w:rFonts w:ascii="Calibri" w:hAnsi="Calibri" w:cs="Calibri"/>
          <w:bCs/>
          <w:sz w:val="28"/>
          <w:lang w:val="fr-CH"/>
        </w:rPr>
        <w:t>p</w:t>
      </w:r>
      <w:r w:rsidRPr="00CC62B6">
        <w:rPr>
          <w:rFonts w:ascii="Calibri" w:hAnsi="Calibri" w:cs="Calibri"/>
          <w:bCs/>
          <w:sz w:val="28"/>
          <w:lang w:val="fr-CH"/>
        </w:rPr>
        <w:t>pes, impressions, affranchissement, téléphones, etc..). Merci de votre aide et compréhension.</w:t>
      </w:r>
    </w:p>
    <w:p w:rsidR="00622B4B" w:rsidRPr="00CC62B6" w:rsidRDefault="00A74894" w:rsidP="00AA38A7">
      <w:pPr>
        <w:tabs>
          <w:tab w:val="left" w:pos="3119"/>
        </w:tabs>
        <w:spacing w:after="120"/>
        <w:jc w:val="both"/>
        <w:rPr>
          <w:rFonts w:ascii="Calibri" w:hAnsi="Calibri" w:cs="Calibri"/>
          <w:bCs/>
          <w:sz w:val="28"/>
          <w:lang w:val="fr-CH"/>
        </w:rPr>
      </w:pPr>
      <w:r w:rsidRPr="00CC62B6">
        <w:rPr>
          <w:rFonts w:ascii="Calibri" w:hAnsi="Calibri" w:cs="Calibri"/>
          <w:bCs/>
          <w:sz w:val="28"/>
          <w:lang w:val="fr-CH"/>
        </w:rPr>
        <w:t>Pour les personnes qui ont un ordre permanent, il est possible de verser ce montant sur notre compte :</w:t>
      </w:r>
    </w:p>
    <w:p w:rsidR="00515AE5" w:rsidRDefault="00622B4B" w:rsidP="00AA38A7">
      <w:pPr>
        <w:tabs>
          <w:tab w:val="left" w:pos="3119"/>
        </w:tabs>
        <w:spacing w:after="120"/>
        <w:jc w:val="both"/>
        <w:rPr>
          <w:rFonts w:ascii="Verdana" w:hAnsi="Verdana"/>
          <w:b/>
          <w:sz w:val="24"/>
          <w:szCs w:val="24"/>
        </w:rPr>
      </w:pPr>
      <w:r w:rsidRPr="00FC4EA5">
        <w:rPr>
          <w:rFonts w:ascii="Verdana" w:hAnsi="Verdana"/>
          <w:b/>
          <w:sz w:val="24"/>
          <w:szCs w:val="24"/>
        </w:rPr>
        <w:t>CCP 12-12488-2   IBAN CH79 0900 0000 1201 2488 2</w:t>
      </w:r>
    </w:p>
    <w:p w:rsidR="00515AE5" w:rsidRDefault="00515AE5">
      <w:pPr>
        <w:rPr>
          <w:rFonts w:ascii="Verdana" w:hAnsi="Verdana"/>
          <w:b/>
          <w:sz w:val="24"/>
          <w:szCs w:val="24"/>
        </w:rPr>
      </w:pPr>
      <w:r>
        <w:rPr>
          <w:rFonts w:ascii="Verdana" w:hAnsi="Verdana"/>
          <w:b/>
          <w:sz w:val="24"/>
          <w:szCs w:val="24"/>
        </w:rPr>
        <w:br w:type="page"/>
      </w:r>
    </w:p>
    <w:p w:rsidR="00515AE5" w:rsidRDefault="00515AE5" w:rsidP="00515AE5">
      <w:pPr>
        <w:spacing w:before="65"/>
        <w:ind w:left="142"/>
        <w:jc w:val="center"/>
        <w:rPr>
          <w:rFonts w:ascii="Arial"/>
          <w:b/>
          <w:color w:val="007A96"/>
          <w:sz w:val="28"/>
          <w:szCs w:val="28"/>
        </w:rPr>
      </w:pPr>
      <w:r>
        <w:rPr>
          <w:rFonts w:ascii="Arial"/>
          <w:b/>
          <w:color w:val="007A96"/>
          <w:sz w:val="28"/>
          <w:szCs w:val="28"/>
        </w:rPr>
        <w:lastRenderedPageBreak/>
        <w:t>C  O  N  T  A  C  T  S</w:t>
      </w:r>
    </w:p>
    <w:p w:rsidR="00515AE5" w:rsidRDefault="00515AE5" w:rsidP="00515AE5">
      <w:pPr>
        <w:spacing w:before="65"/>
        <w:ind w:left="142"/>
        <w:jc w:val="center"/>
        <w:rPr>
          <w:rFonts w:ascii="Arial"/>
          <w:b/>
          <w:color w:val="007A96"/>
          <w:sz w:val="28"/>
          <w:szCs w:val="28"/>
        </w:rPr>
      </w:pPr>
    </w:p>
    <w:p w:rsidR="00515AE5" w:rsidRPr="008A4547" w:rsidRDefault="00515AE5" w:rsidP="00515AE5">
      <w:pPr>
        <w:spacing w:before="65"/>
        <w:ind w:left="142"/>
        <w:rPr>
          <w:rFonts w:ascii="Arial"/>
          <w:b/>
          <w:sz w:val="28"/>
          <w:szCs w:val="28"/>
        </w:rPr>
      </w:pPr>
      <w:r w:rsidRPr="008A4547">
        <w:rPr>
          <w:rFonts w:ascii="Arial"/>
          <w:b/>
          <w:color w:val="007A96"/>
          <w:sz w:val="28"/>
          <w:szCs w:val="28"/>
        </w:rPr>
        <w:t xml:space="preserve">Administration </w:t>
      </w:r>
      <w:r w:rsidRPr="008A4547">
        <w:rPr>
          <w:rFonts w:ascii="Arial"/>
          <w:b/>
          <w:color w:val="007A96"/>
          <w:sz w:val="28"/>
          <w:szCs w:val="28"/>
        </w:rPr>
        <w:t>–</w:t>
      </w:r>
      <w:r w:rsidRPr="008A4547">
        <w:rPr>
          <w:rFonts w:ascii="Arial"/>
          <w:b/>
          <w:color w:val="007A96"/>
          <w:sz w:val="28"/>
          <w:szCs w:val="28"/>
        </w:rPr>
        <w:t>changement d</w:t>
      </w:r>
      <w:r w:rsidRPr="008A4547">
        <w:rPr>
          <w:rFonts w:ascii="Arial"/>
          <w:b/>
          <w:color w:val="007A96"/>
          <w:sz w:val="28"/>
          <w:szCs w:val="28"/>
        </w:rPr>
        <w:t>’</w:t>
      </w:r>
      <w:r w:rsidRPr="008A4547">
        <w:rPr>
          <w:rFonts w:ascii="Arial"/>
          <w:b/>
          <w:color w:val="007A96"/>
          <w:sz w:val="28"/>
          <w:szCs w:val="28"/>
        </w:rPr>
        <w:t>adresse</w:t>
      </w:r>
    </w:p>
    <w:p w:rsidR="00515AE5" w:rsidRPr="008A4547" w:rsidRDefault="00515AE5" w:rsidP="00515AE5">
      <w:pPr>
        <w:spacing w:before="9"/>
        <w:ind w:left="142"/>
        <w:rPr>
          <w:rFonts w:ascii="Arial"/>
          <w:b/>
          <w:sz w:val="28"/>
          <w:szCs w:val="28"/>
        </w:rPr>
      </w:pPr>
      <w:proofErr w:type="gramStart"/>
      <w:r w:rsidRPr="008A4547">
        <w:rPr>
          <w:rFonts w:ascii="Arial"/>
          <w:b/>
          <w:color w:val="007A96"/>
          <w:w w:val="105"/>
          <w:sz w:val="28"/>
          <w:szCs w:val="28"/>
        </w:rPr>
        <w:t>et</w:t>
      </w:r>
      <w:proofErr w:type="gramEnd"/>
      <w:r w:rsidRPr="008A4547">
        <w:rPr>
          <w:rFonts w:ascii="Arial"/>
          <w:b/>
          <w:color w:val="007A96"/>
          <w:w w:val="105"/>
          <w:sz w:val="28"/>
          <w:szCs w:val="28"/>
        </w:rPr>
        <w:t xml:space="preserve"> attestations fiscales</w:t>
      </w:r>
    </w:p>
    <w:p w:rsidR="00515AE5" w:rsidRDefault="00515AE5" w:rsidP="00515AE5">
      <w:pPr>
        <w:pStyle w:val="Corpsdetexte"/>
        <w:spacing w:before="19"/>
        <w:ind w:left="142" w:right="713"/>
        <w:rPr>
          <w:color w:val="231F20"/>
          <w:sz w:val="24"/>
          <w:szCs w:val="24"/>
        </w:rPr>
      </w:pPr>
      <w:r w:rsidRPr="008A4547">
        <w:rPr>
          <w:color w:val="231F20"/>
          <w:sz w:val="24"/>
          <w:szCs w:val="24"/>
        </w:rPr>
        <w:t>Les Amis du Tibet</w:t>
      </w:r>
    </w:p>
    <w:p w:rsidR="00515AE5" w:rsidRPr="008A4547" w:rsidRDefault="00515AE5" w:rsidP="00515AE5">
      <w:pPr>
        <w:pStyle w:val="Corpsdetexte"/>
        <w:spacing w:before="19"/>
        <w:ind w:left="142" w:right="713"/>
        <w:rPr>
          <w:color w:val="231F20"/>
          <w:sz w:val="24"/>
          <w:szCs w:val="24"/>
        </w:rPr>
      </w:pPr>
      <w:r w:rsidRPr="008A4547">
        <w:rPr>
          <w:color w:val="231F20"/>
          <w:sz w:val="24"/>
          <w:szCs w:val="24"/>
        </w:rPr>
        <w:t xml:space="preserve">Rue </w:t>
      </w:r>
      <w:proofErr w:type="spellStart"/>
      <w:r w:rsidRPr="008A4547">
        <w:rPr>
          <w:color w:val="231F20"/>
          <w:sz w:val="24"/>
          <w:szCs w:val="24"/>
        </w:rPr>
        <w:t>Montfalcon</w:t>
      </w:r>
      <w:proofErr w:type="spellEnd"/>
      <w:r w:rsidRPr="008A4547">
        <w:rPr>
          <w:color w:val="231F20"/>
          <w:sz w:val="24"/>
          <w:szCs w:val="24"/>
        </w:rPr>
        <w:t xml:space="preserve"> 10</w:t>
      </w:r>
    </w:p>
    <w:p w:rsidR="00515AE5" w:rsidRPr="008A4547" w:rsidRDefault="00515AE5" w:rsidP="00515AE5">
      <w:pPr>
        <w:pStyle w:val="Corpsdetexte"/>
        <w:ind w:left="142"/>
        <w:rPr>
          <w:color w:val="231F20"/>
          <w:sz w:val="24"/>
          <w:szCs w:val="24"/>
        </w:rPr>
      </w:pPr>
      <w:r w:rsidRPr="008A4547">
        <w:rPr>
          <w:color w:val="231F20"/>
          <w:sz w:val="24"/>
          <w:szCs w:val="24"/>
        </w:rPr>
        <w:t>CH 1227 Carouge</w:t>
      </w:r>
    </w:p>
    <w:p w:rsidR="00515AE5" w:rsidRPr="008A4547" w:rsidRDefault="00515AE5" w:rsidP="00515AE5">
      <w:pPr>
        <w:pStyle w:val="Corpsdetexte"/>
        <w:ind w:left="142"/>
        <w:rPr>
          <w:color w:val="231F20"/>
          <w:sz w:val="24"/>
          <w:szCs w:val="24"/>
        </w:rPr>
      </w:pPr>
      <w:r w:rsidRPr="008A4547">
        <w:rPr>
          <w:color w:val="231F20"/>
          <w:sz w:val="24"/>
          <w:szCs w:val="24"/>
        </w:rPr>
        <w:t>Tél. +41 (0) 22 535 40 02</w:t>
      </w:r>
    </w:p>
    <w:p w:rsidR="00515AE5" w:rsidRDefault="00E32A6E" w:rsidP="00515AE5">
      <w:pPr>
        <w:pStyle w:val="Corpsdetexte"/>
        <w:spacing w:before="10"/>
        <w:ind w:left="142" w:firstLine="7"/>
        <w:rPr>
          <w:color w:val="231F20"/>
          <w:sz w:val="24"/>
          <w:szCs w:val="24"/>
        </w:rPr>
      </w:pPr>
      <w:hyperlink r:id="rId15" w:history="1">
        <w:r w:rsidR="00515AE5" w:rsidRPr="00E336F8">
          <w:rPr>
            <w:rStyle w:val="Lienhypertexte"/>
            <w:szCs w:val="24"/>
          </w:rPr>
          <w:t>parrainageslesamisdutibet@gmail.com</w:t>
        </w:r>
      </w:hyperlink>
    </w:p>
    <w:p w:rsidR="00515AE5" w:rsidRPr="008A4547" w:rsidRDefault="00515AE5" w:rsidP="00515AE5">
      <w:pPr>
        <w:pStyle w:val="Corpsdetexte"/>
        <w:spacing w:before="10"/>
        <w:ind w:left="142" w:firstLine="7"/>
        <w:rPr>
          <w:color w:val="231F20"/>
          <w:sz w:val="24"/>
          <w:szCs w:val="24"/>
        </w:rPr>
      </w:pPr>
    </w:p>
    <w:p w:rsidR="00515AE5" w:rsidRDefault="00515AE5" w:rsidP="00515AE5">
      <w:pPr>
        <w:spacing w:before="65"/>
        <w:ind w:left="142"/>
        <w:rPr>
          <w:rFonts w:ascii="Arial"/>
          <w:b/>
          <w:color w:val="007A96"/>
          <w:sz w:val="28"/>
          <w:szCs w:val="28"/>
        </w:rPr>
      </w:pPr>
      <w:r w:rsidRPr="008A4547">
        <w:rPr>
          <w:rFonts w:ascii="Arial"/>
          <w:b/>
          <w:color w:val="007A96"/>
          <w:sz w:val="28"/>
          <w:szCs w:val="28"/>
        </w:rPr>
        <w:t xml:space="preserve">Ecoles de </w:t>
      </w:r>
      <w:r w:rsidRPr="008A4547">
        <w:rPr>
          <w:rFonts w:ascii="Arial"/>
          <w:b/>
          <w:color w:val="007A96"/>
          <w:sz w:val="28"/>
          <w:szCs w:val="28"/>
        </w:rPr>
        <w:t>« </w:t>
      </w:r>
      <w:proofErr w:type="spellStart"/>
      <w:r w:rsidRPr="008A4547">
        <w:rPr>
          <w:rFonts w:ascii="Arial"/>
          <w:b/>
          <w:color w:val="007A96"/>
          <w:sz w:val="28"/>
          <w:szCs w:val="28"/>
        </w:rPr>
        <w:t>Tibetan</w:t>
      </w:r>
      <w:proofErr w:type="spellEnd"/>
      <w:r w:rsidRPr="008A4547">
        <w:rPr>
          <w:rFonts w:ascii="Arial"/>
          <w:b/>
          <w:color w:val="007A96"/>
          <w:sz w:val="28"/>
          <w:szCs w:val="28"/>
        </w:rPr>
        <w:t xml:space="preserve"> </w:t>
      </w:r>
      <w:proofErr w:type="spellStart"/>
      <w:r w:rsidRPr="008A4547">
        <w:rPr>
          <w:rFonts w:ascii="Arial"/>
          <w:b/>
          <w:color w:val="007A96"/>
          <w:sz w:val="28"/>
          <w:szCs w:val="28"/>
        </w:rPr>
        <w:t>Children</w:t>
      </w:r>
      <w:r w:rsidRPr="008A4547">
        <w:rPr>
          <w:rFonts w:ascii="Arial"/>
          <w:b/>
          <w:color w:val="007A96"/>
          <w:sz w:val="28"/>
          <w:szCs w:val="28"/>
        </w:rPr>
        <w:t>’</w:t>
      </w:r>
      <w:r w:rsidRPr="008A4547">
        <w:rPr>
          <w:rFonts w:ascii="Arial"/>
          <w:b/>
          <w:color w:val="007A96"/>
          <w:sz w:val="28"/>
          <w:szCs w:val="28"/>
        </w:rPr>
        <w:t>s</w:t>
      </w:r>
      <w:proofErr w:type="spellEnd"/>
      <w:r w:rsidRPr="008A4547">
        <w:rPr>
          <w:rFonts w:ascii="Arial"/>
          <w:b/>
          <w:color w:val="007A96"/>
          <w:sz w:val="28"/>
          <w:szCs w:val="28"/>
        </w:rPr>
        <w:t xml:space="preserve"> Villages</w:t>
      </w:r>
      <w:r w:rsidRPr="008A4547">
        <w:rPr>
          <w:rFonts w:ascii="Arial"/>
          <w:b/>
          <w:color w:val="007A96"/>
          <w:sz w:val="28"/>
          <w:szCs w:val="28"/>
        </w:rPr>
        <w:t> »</w:t>
      </w:r>
    </w:p>
    <w:p w:rsidR="00515AE5" w:rsidRDefault="00515AE5" w:rsidP="00515AE5">
      <w:pPr>
        <w:pStyle w:val="Corpsdetexte"/>
        <w:ind w:left="142" w:right="714"/>
        <w:outlineLvl w:val="0"/>
        <w:rPr>
          <w:color w:val="231F20"/>
          <w:sz w:val="24"/>
          <w:szCs w:val="24"/>
        </w:rPr>
      </w:pPr>
      <w:r w:rsidRPr="008A4547">
        <w:rPr>
          <w:color w:val="231F20"/>
          <w:sz w:val="24"/>
          <w:szCs w:val="24"/>
        </w:rPr>
        <w:t xml:space="preserve">Les Amis du Tibet </w:t>
      </w:r>
    </w:p>
    <w:p w:rsidR="00515AE5" w:rsidRPr="008A4547" w:rsidRDefault="00515AE5" w:rsidP="00515AE5">
      <w:pPr>
        <w:pStyle w:val="Corpsdetexte"/>
        <w:ind w:left="142" w:right="714"/>
        <w:outlineLvl w:val="0"/>
        <w:rPr>
          <w:color w:val="231F20"/>
          <w:sz w:val="24"/>
          <w:szCs w:val="24"/>
        </w:rPr>
      </w:pPr>
      <w:r w:rsidRPr="008A4547">
        <w:rPr>
          <w:color w:val="231F20"/>
          <w:sz w:val="24"/>
          <w:szCs w:val="24"/>
        </w:rPr>
        <w:t xml:space="preserve">Rue </w:t>
      </w:r>
      <w:proofErr w:type="spellStart"/>
      <w:r w:rsidRPr="008A4547">
        <w:rPr>
          <w:color w:val="231F20"/>
          <w:sz w:val="24"/>
          <w:szCs w:val="24"/>
        </w:rPr>
        <w:t>Montfalcon</w:t>
      </w:r>
      <w:proofErr w:type="spellEnd"/>
      <w:r w:rsidRPr="008A4547">
        <w:rPr>
          <w:color w:val="231F20"/>
          <w:sz w:val="24"/>
          <w:szCs w:val="24"/>
        </w:rPr>
        <w:t xml:space="preserve"> 10</w:t>
      </w:r>
    </w:p>
    <w:p w:rsidR="00515AE5" w:rsidRPr="008A4547" w:rsidRDefault="00515AE5" w:rsidP="00515AE5">
      <w:pPr>
        <w:pStyle w:val="Corpsdetexte"/>
        <w:ind w:left="142"/>
        <w:rPr>
          <w:color w:val="231F20"/>
          <w:sz w:val="24"/>
          <w:szCs w:val="24"/>
          <w:lang w:val="fr-CH"/>
        </w:rPr>
      </w:pPr>
      <w:r w:rsidRPr="008A4547">
        <w:rPr>
          <w:color w:val="231F20"/>
          <w:sz w:val="24"/>
          <w:szCs w:val="24"/>
          <w:lang w:val="fr-CH"/>
        </w:rPr>
        <w:t>1227 Carouge</w:t>
      </w:r>
    </w:p>
    <w:p w:rsidR="00515AE5" w:rsidRDefault="00515AE5" w:rsidP="00515AE5">
      <w:pPr>
        <w:pStyle w:val="Corpsdetexte"/>
        <w:ind w:left="142"/>
        <w:rPr>
          <w:color w:val="231F20"/>
          <w:sz w:val="24"/>
          <w:szCs w:val="24"/>
          <w:lang w:val="fr-CH"/>
        </w:rPr>
      </w:pPr>
      <w:r w:rsidRPr="008A4547">
        <w:rPr>
          <w:color w:val="231F20"/>
          <w:sz w:val="24"/>
          <w:szCs w:val="24"/>
          <w:lang w:val="fr-CH"/>
        </w:rPr>
        <w:t>Tél. + 41 (0)22 535 40 02</w:t>
      </w:r>
    </w:p>
    <w:p w:rsidR="00515AE5" w:rsidRPr="008A4547" w:rsidRDefault="00515AE5" w:rsidP="00515AE5">
      <w:pPr>
        <w:pStyle w:val="Corpsdetexte"/>
        <w:ind w:left="142"/>
        <w:rPr>
          <w:color w:val="231F20"/>
          <w:sz w:val="24"/>
          <w:szCs w:val="24"/>
          <w:lang w:val="fr-CH"/>
        </w:rPr>
      </w:pPr>
      <w:r>
        <w:rPr>
          <w:color w:val="231F20"/>
          <w:sz w:val="24"/>
          <w:szCs w:val="24"/>
          <w:lang w:val="fr-CH"/>
        </w:rPr>
        <w:t>Tatiana.yaretskaya@gmail.com</w:t>
      </w:r>
    </w:p>
    <w:p w:rsidR="00515AE5" w:rsidRDefault="00515AE5" w:rsidP="00515AE5">
      <w:pPr>
        <w:spacing w:before="65"/>
        <w:ind w:left="142"/>
        <w:rPr>
          <w:rFonts w:ascii="Arial"/>
          <w:b/>
          <w:color w:val="007A96"/>
          <w:sz w:val="28"/>
          <w:szCs w:val="28"/>
        </w:rPr>
      </w:pPr>
    </w:p>
    <w:p w:rsidR="00515AE5" w:rsidRPr="008A4547" w:rsidRDefault="00515AE5" w:rsidP="00515AE5">
      <w:pPr>
        <w:spacing w:before="65"/>
        <w:ind w:left="142"/>
        <w:rPr>
          <w:rFonts w:ascii="Arial"/>
          <w:b/>
          <w:color w:val="007A96"/>
          <w:sz w:val="28"/>
          <w:szCs w:val="28"/>
        </w:rPr>
      </w:pPr>
      <w:r w:rsidRPr="008A4547">
        <w:rPr>
          <w:rFonts w:ascii="Arial"/>
          <w:b/>
          <w:color w:val="007A96"/>
          <w:sz w:val="28"/>
          <w:szCs w:val="28"/>
        </w:rPr>
        <w:t xml:space="preserve"> </w:t>
      </w:r>
      <w:r w:rsidRPr="008A4547">
        <w:rPr>
          <w:rFonts w:ascii="Arial"/>
          <w:b/>
          <w:color w:val="007A96"/>
          <w:sz w:val="28"/>
          <w:szCs w:val="28"/>
        </w:rPr>
        <w:t>« </w:t>
      </w:r>
      <w:proofErr w:type="gramStart"/>
      <w:r w:rsidRPr="008A4547">
        <w:rPr>
          <w:rFonts w:ascii="Arial"/>
          <w:b/>
          <w:color w:val="007A96"/>
          <w:sz w:val="28"/>
          <w:szCs w:val="28"/>
        </w:rPr>
        <w:t>Sera Je</w:t>
      </w:r>
      <w:proofErr w:type="gramEnd"/>
      <w:r w:rsidRPr="008A4547">
        <w:rPr>
          <w:rFonts w:ascii="Arial"/>
          <w:b/>
          <w:color w:val="007A96"/>
          <w:sz w:val="28"/>
          <w:szCs w:val="28"/>
        </w:rPr>
        <w:t xml:space="preserve"> </w:t>
      </w:r>
      <w:proofErr w:type="spellStart"/>
      <w:r w:rsidRPr="008A4547">
        <w:rPr>
          <w:rFonts w:ascii="Arial"/>
          <w:b/>
          <w:color w:val="007A96"/>
          <w:sz w:val="28"/>
          <w:szCs w:val="28"/>
        </w:rPr>
        <w:t>School</w:t>
      </w:r>
      <w:proofErr w:type="spellEnd"/>
      <w:r w:rsidRPr="008A4547">
        <w:rPr>
          <w:rFonts w:ascii="Arial"/>
          <w:b/>
          <w:color w:val="007A96"/>
          <w:sz w:val="28"/>
          <w:szCs w:val="28"/>
        </w:rPr>
        <w:t> »</w:t>
      </w:r>
      <w:r w:rsidRPr="008A4547">
        <w:rPr>
          <w:rFonts w:ascii="Arial"/>
          <w:b/>
          <w:color w:val="007A96"/>
          <w:sz w:val="28"/>
          <w:szCs w:val="28"/>
        </w:rPr>
        <w:t xml:space="preserve"> </w:t>
      </w:r>
    </w:p>
    <w:p w:rsidR="00515AE5" w:rsidRPr="008A4547" w:rsidRDefault="00E32A6E" w:rsidP="00515AE5">
      <w:pPr>
        <w:pStyle w:val="Corpsdetexte"/>
        <w:ind w:left="142"/>
        <w:rPr>
          <w:color w:val="231F20"/>
          <w:sz w:val="24"/>
          <w:szCs w:val="24"/>
          <w:lang w:val="fr-CH"/>
        </w:rPr>
      </w:pPr>
      <w:hyperlink r:id="rId16">
        <w:r w:rsidR="00515AE5" w:rsidRPr="008A4547">
          <w:rPr>
            <w:color w:val="231F20"/>
            <w:sz w:val="24"/>
            <w:szCs w:val="24"/>
            <w:lang w:val="fr-CH"/>
          </w:rPr>
          <w:t>lamber</w:t>
        </w:r>
      </w:hyperlink>
      <w:hyperlink r:id="rId17">
        <w:r w:rsidR="00515AE5" w:rsidRPr="008A4547">
          <w:rPr>
            <w:color w:val="231F20"/>
            <w:sz w:val="24"/>
            <w:szCs w:val="24"/>
            <w:lang w:val="fr-CH"/>
          </w:rPr>
          <w:t>t.julie@bluewin.ch</w:t>
        </w:r>
      </w:hyperlink>
    </w:p>
    <w:p w:rsidR="00515AE5" w:rsidRPr="008A4547" w:rsidRDefault="00515AE5" w:rsidP="00515AE5">
      <w:pPr>
        <w:pStyle w:val="Titre2"/>
        <w:spacing w:before="157"/>
        <w:ind w:left="142"/>
        <w:rPr>
          <w:rFonts w:eastAsia="Arial Black" w:cs="Arial Black"/>
          <w:bCs/>
          <w:caps/>
          <w:color w:val="FFFFFF"/>
          <w:spacing w:val="24"/>
          <w:w w:val="115"/>
          <w:sz w:val="24"/>
          <w:szCs w:val="24"/>
          <w:lang w:val="fr-CH"/>
        </w:rPr>
      </w:pPr>
      <w:r w:rsidRPr="008A4547">
        <w:rPr>
          <w:rFonts w:eastAsia="Arial Black" w:cs="Arial Black"/>
          <w:caps/>
          <w:color w:val="FFFFFF"/>
          <w:spacing w:val="24"/>
          <w:w w:val="115"/>
          <w:sz w:val="24"/>
          <w:szCs w:val="24"/>
          <w:lang w:val="fr-CH"/>
        </w:rPr>
        <w:t>Personnes âgéesPERSONNES âgéeS</w:t>
      </w:r>
    </w:p>
    <w:p w:rsidR="00515AE5" w:rsidRPr="008A4547" w:rsidRDefault="00515AE5" w:rsidP="00515AE5">
      <w:pPr>
        <w:spacing w:before="65"/>
        <w:ind w:left="142"/>
        <w:rPr>
          <w:rFonts w:ascii="Arial"/>
          <w:b/>
          <w:color w:val="007A96"/>
          <w:sz w:val="28"/>
          <w:szCs w:val="28"/>
        </w:rPr>
      </w:pPr>
      <w:r w:rsidRPr="008A4547">
        <w:rPr>
          <w:rFonts w:ascii="Arial"/>
          <w:b/>
          <w:color w:val="007A96"/>
          <w:sz w:val="28"/>
          <w:szCs w:val="28"/>
        </w:rPr>
        <w:t xml:space="preserve">Personnes </w:t>
      </w:r>
      <w:r w:rsidRPr="008A4547">
        <w:rPr>
          <w:rFonts w:ascii="Arial"/>
          <w:b/>
          <w:color w:val="007A96"/>
          <w:sz w:val="28"/>
          <w:szCs w:val="28"/>
        </w:rPr>
        <w:t>â</w:t>
      </w:r>
      <w:r w:rsidRPr="008A4547">
        <w:rPr>
          <w:rFonts w:ascii="Arial"/>
          <w:b/>
          <w:color w:val="007A96"/>
          <w:sz w:val="28"/>
          <w:szCs w:val="28"/>
        </w:rPr>
        <w:t>g</w:t>
      </w:r>
      <w:r w:rsidRPr="008A4547">
        <w:rPr>
          <w:rFonts w:ascii="Arial"/>
          <w:b/>
          <w:color w:val="007A96"/>
          <w:sz w:val="28"/>
          <w:szCs w:val="28"/>
        </w:rPr>
        <w:t>é</w:t>
      </w:r>
      <w:r w:rsidRPr="008A4547">
        <w:rPr>
          <w:rFonts w:ascii="Arial"/>
          <w:b/>
          <w:color w:val="007A96"/>
          <w:sz w:val="28"/>
          <w:szCs w:val="28"/>
        </w:rPr>
        <w:t>es</w:t>
      </w:r>
    </w:p>
    <w:p w:rsidR="00515AE5" w:rsidRPr="008A4547" w:rsidRDefault="00515AE5" w:rsidP="00515AE5">
      <w:pPr>
        <w:spacing w:line="233" w:lineRule="auto"/>
        <w:ind w:left="142" w:right="-17" w:firstLine="11"/>
        <w:rPr>
          <w:color w:val="231F20"/>
          <w:sz w:val="24"/>
          <w:szCs w:val="24"/>
        </w:rPr>
      </w:pPr>
      <w:r w:rsidRPr="008A4547">
        <w:rPr>
          <w:color w:val="231F20"/>
          <w:sz w:val="24"/>
          <w:szCs w:val="24"/>
        </w:rPr>
        <w:t xml:space="preserve">Mme Doris </w:t>
      </w:r>
      <w:proofErr w:type="spellStart"/>
      <w:r w:rsidRPr="008A4547">
        <w:rPr>
          <w:color w:val="231F20"/>
          <w:sz w:val="24"/>
          <w:szCs w:val="24"/>
        </w:rPr>
        <w:t>Barili</w:t>
      </w:r>
      <w:proofErr w:type="spellEnd"/>
    </w:p>
    <w:p w:rsidR="00515AE5" w:rsidRPr="008A4547" w:rsidRDefault="00515AE5" w:rsidP="00515AE5">
      <w:pPr>
        <w:spacing w:line="233" w:lineRule="auto"/>
        <w:ind w:left="142" w:right="-17" w:firstLine="11"/>
        <w:rPr>
          <w:color w:val="231F20"/>
          <w:sz w:val="24"/>
          <w:szCs w:val="24"/>
        </w:rPr>
      </w:pPr>
      <w:r w:rsidRPr="008A4547">
        <w:rPr>
          <w:color w:val="231F20"/>
          <w:sz w:val="24"/>
          <w:szCs w:val="24"/>
        </w:rPr>
        <w:t xml:space="preserve">c/o Les Amis du Tibet </w:t>
      </w:r>
      <w:r w:rsidRPr="008A4547">
        <w:rPr>
          <w:color w:val="231F20"/>
          <w:sz w:val="24"/>
          <w:szCs w:val="24"/>
        </w:rPr>
        <w:br/>
        <w:t xml:space="preserve">Rue </w:t>
      </w:r>
      <w:proofErr w:type="spellStart"/>
      <w:r w:rsidRPr="008A4547">
        <w:rPr>
          <w:color w:val="231F20"/>
          <w:sz w:val="24"/>
          <w:szCs w:val="24"/>
        </w:rPr>
        <w:t>Montfalcon</w:t>
      </w:r>
      <w:proofErr w:type="spellEnd"/>
      <w:r w:rsidRPr="008A4547">
        <w:rPr>
          <w:color w:val="231F20"/>
          <w:sz w:val="24"/>
          <w:szCs w:val="24"/>
        </w:rPr>
        <w:t xml:space="preserve"> 10</w:t>
      </w:r>
    </w:p>
    <w:p w:rsidR="00515AE5" w:rsidRDefault="00515AE5" w:rsidP="00515AE5">
      <w:pPr>
        <w:spacing w:line="233" w:lineRule="auto"/>
        <w:ind w:left="142" w:right="-17" w:firstLine="11"/>
        <w:rPr>
          <w:color w:val="231F20"/>
          <w:sz w:val="24"/>
          <w:szCs w:val="24"/>
        </w:rPr>
      </w:pPr>
      <w:r w:rsidRPr="008A4547">
        <w:rPr>
          <w:color w:val="231F20"/>
          <w:sz w:val="24"/>
          <w:szCs w:val="24"/>
        </w:rPr>
        <w:t>CH 1227 Carouge</w:t>
      </w:r>
    </w:p>
    <w:p w:rsidR="00515AE5" w:rsidRPr="008A4547" w:rsidRDefault="00E32A6E" w:rsidP="00515AE5">
      <w:pPr>
        <w:spacing w:line="233" w:lineRule="auto"/>
        <w:ind w:left="142" w:right="-17" w:firstLine="11"/>
        <w:rPr>
          <w:color w:val="231F20"/>
          <w:sz w:val="24"/>
          <w:szCs w:val="24"/>
        </w:rPr>
      </w:pPr>
      <w:hyperlink r:id="rId18">
        <w:r w:rsidR="00515AE5" w:rsidRPr="008A4547">
          <w:rPr>
            <w:color w:val="231F20"/>
            <w:sz w:val="24"/>
            <w:szCs w:val="24"/>
          </w:rPr>
          <w:t>barili.dv@gmail.com</w:t>
        </w:r>
      </w:hyperlink>
    </w:p>
    <w:p w:rsidR="00515AE5" w:rsidRDefault="00515AE5" w:rsidP="00515AE5">
      <w:pPr>
        <w:spacing w:before="92" w:line="204" w:lineRule="auto"/>
        <w:ind w:left="142" w:right="1521"/>
        <w:rPr>
          <w:sz w:val="24"/>
          <w:szCs w:val="24"/>
        </w:rPr>
      </w:pPr>
    </w:p>
    <w:p w:rsidR="00515AE5" w:rsidRPr="00F84518" w:rsidRDefault="00515AE5" w:rsidP="00515AE5">
      <w:pPr>
        <w:spacing w:before="65"/>
        <w:ind w:left="142"/>
        <w:rPr>
          <w:rFonts w:ascii="Arial"/>
          <w:b/>
          <w:color w:val="007A96"/>
          <w:sz w:val="28"/>
          <w:szCs w:val="28"/>
        </w:rPr>
      </w:pPr>
      <w:r w:rsidRPr="00F84518">
        <w:rPr>
          <w:rFonts w:ascii="Arial"/>
          <w:b/>
          <w:color w:val="007A96"/>
          <w:sz w:val="28"/>
          <w:szCs w:val="28"/>
        </w:rPr>
        <w:t>Comptes</w:t>
      </w:r>
    </w:p>
    <w:p w:rsidR="00515AE5" w:rsidRDefault="00515AE5" w:rsidP="00515AE5">
      <w:pPr>
        <w:pStyle w:val="Corpsdetexte"/>
        <w:spacing w:before="19" w:line="204" w:lineRule="auto"/>
        <w:ind w:left="142" w:right="2800" w:hanging="2"/>
        <w:rPr>
          <w:color w:val="231F20"/>
          <w:w w:val="90"/>
          <w:sz w:val="24"/>
          <w:szCs w:val="24"/>
        </w:rPr>
      </w:pPr>
      <w:r>
        <w:rPr>
          <w:color w:val="231F20"/>
          <w:w w:val="90"/>
          <w:sz w:val="24"/>
          <w:szCs w:val="24"/>
        </w:rPr>
        <w:t>C</w:t>
      </w:r>
      <w:r w:rsidRPr="008A4547">
        <w:rPr>
          <w:color w:val="231F20"/>
          <w:w w:val="90"/>
          <w:sz w:val="24"/>
          <w:szCs w:val="24"/>
        </w:rPr>
        <w:t>CP : 12-12488-2</w:t>
      </w:r>
    </w:p>
    <w:p w:rsidR="00515AE5" w:rsidRPr="008A4547" w:rsidRDefault="00515AE5" w:rsidP="00515AE5">
      <w:pPr>
        <w:pStyle w:val="Corpsdetexte"/>
        <w:spacing w:before="19" w:line="204" w:lineRule="auto"/>
        <w:ind w:left="142" w:right="2800" w:hanging="2"/>
        <w:rPr>
          <w:sz w:val="24"/>
          <w:szCs w:val="24"/>
        </w:rPr>
      </w:pPr>
      <w:r w:rsidRPr="008A4547">
        <w:rPr>
          <w:color w:val="231F20"/>
          <w:w w:val="95"/>
          <w:sz w:val="24"/>
          <w:szCs w:val="24"/>
        </w:rPr>
        <w:t>IBAN :</w:t>
      </w:r>
      <w:r>
        <w:rPr>
          <w:color w:val="231F20"/>
          <w:w w:val="95"/>
          <w:sz w:val="24"/>
          <w:szCs w:val="24"/>
        </w:rPr>
        <w:t xml:space="preserve"> </w:t>
      </w:r>
      <w:r w:rsidRPr="008A4547">
        <w:rPr>
          <w:color w:val="231F20"/>
          <w:sz w:val="24"/>
          <w:szCs w:val="24"/>
        </w:rPr>
        <w:t>CH79 0900 0000 1201 2488 2</w:t>
      </w:r>
    </w:p>
    <w:p w:rsidR="00515AE5" w:rsidRPr="008A4547" w:rsidRDefault="00515AE5" w:rsidP="00515AE5">
      <w:pPr>
        <w:pStyle w:val="Corpsdetexte"/>
        <w:spacing w:before="105" w:line="204" w:lineRule="auto"/>
        <w:ind w:left="142" w:right="2800"/>
        <w:rPr>
          <w:sz w:val="24"/>
          <w:szCs w:val="24"/>
        </w:rPr>
      </w:pPr>
      <w:r w:rsidRPr="008A4547">
        <w:rPr>
          <w:color w:val="231F20"/>
          <w:w w:val="95"/>
          <w:sz w:val="24"/>
          <w:szCs w:val="24"/>
        </w:rPr>
        <w:t xml:space="preserve">BCG Genève </w:t>
      </w:r>
      <w:proofErr w:type="spellStart"/>
      <w:r w:rsidRPr="008A4547">
        <w:rPr>
          <w:color w:val="231F20"/>
          <w:w w:val="95"/>
          <w:sz w:val="24"/>
          <w:szCs w:val="24"/>
        </w:rPr>
        <w:t>swift</w:t>
      </w:r>
      <w:proofErr w:type="spellEnd"/>
      <w:r w:rsidRPr="008A4547">
        <w:rPr>
          <w:color w:val="231F20"/>
          <w:w w:val="95"/>
          <w:sz w:val="24"/>
          <w:szCs w:val="24"/>
        </w:rPr>
        <w:t xml:space="preserve"> : </w:t>
      </w:r>
      <w:r w:rsidRPr="008A4547">
        <w:rPr>
          <w:color w:val="231F20"/>
          <w:w w:val="90"/>
          <w:sz w:val="24"/>
          <w:szCs w:val="24"/>
        </w:rPr>
        <w:t>BIC : BCGECHGGXXX</w:t>
      </w:r>
    </w:p>
    <w:p w:rsidR="00515AE5" w:rsidRPr="008A4547" w:rsidRDefault="00515AE5" w:rsidP="00515AE5">
      <w:pPr>
        <w:pStyle w:val="Corpsdetexte"/>
        <w:spacing w:line="212" w:lineRule="exact"/>
        <w:ind w:left="142"/>
        <w:rPr>
          <w:sz w:val="24"/>
          <w:szCs w:val="24"/>
        </w:rPr>
      </w:pPr>
      <w:r w:rsidRPr="008A4547">
        <w:rPr>
          <w:color w:val="231F20"/>
          <w:sz w:val="24"/>
          <w:szCs w:val="24"/>
        </w:rPr>
        <w:t>Clearing 788</w:t>
      </w:r>
    </w:p>
    <w:p w:rsidR="00515AE5" w:rsidRDefault="00515AE5" w:rsidP="00515AE5">
      <w:pPr>
        <w:pStyle w:val="Corpsdetexte"/>
        <w:spacing w:before="106" w:line="204" w:lineRule="auto"/>
        <w:ind w:left="142" w:right="3398" w:hanging="2"/>
        <w:rPr>
          <w:color w:val="231F20"/>
          <w:w w:val="95"/>
          <w:sz w:val="24"/>
          <w:szCs w:val="24"/>
        </w:rPr>
      </w:pPr>
      <w:r w:rsidRPr="008A4547">
        <w:rPr>
          <w:color w:val="231F20"/>
          <w:w w:val="95"/>
          <w:sz w:val="24"/>
          <w:szCs w:val="24"/>
        </w:rPr>
        <w:t xml:space="preserve">Compte TCV : </w:t>
      </w:r>
    </w:p>
    <w:p w:rsidR="00515AE5" w:rsidRPr="008A4547" w:rsidRDefault="00515AE5" w:rsidP="00515AE5">
      <w:pPr>
        <w:pStyle w:val="Corpsdetexte"/>
        <w:spacing w:before="106" w:line="204" w:lineRule="auto"/>
        <w:ind w:left="142" w:right="3398"/>
        <w:rPr>
          <w:sz w:val="24"/>
          <w:szCs w:val="24"/>
        </w:rPr>
      </w:pPr>
      <w:r w:rsidRPr="008A4547">
        <w:rPr>
          <w:color w:val="231F20"/>
          <w:w w:val="95"/>
          <w:sz w:val="24"/>
          <w:szCs w:val="24"/>
        </w:rPr>
        <w:t xml:space="preserve">IBAN </w:t>
      </w:r>
      <w:proofErr w:type="gramStart"/>
      <w:r w:rsidRPr="008A4547">
        <w:rPr>
          <w:color w:val="231F20"/>
          <w:w w:val="95"/>
          <w:sz w:val="24"/>
          <w:szCs w:val="24"/>
        </w:rPr>
        <w:t>:</w:t>
      </w:r>
      <w:r w:rsidRPr="008A4547">
        <w:rPr>
          <w:color w:val="231F20"/>
          <w:sz w:val="24"/>
          <w:szCs w:val="24"/>
        </w:rPr>
        <w:t>CH84</w:t>
      </w:r>
      <w:proofErr w:type="gramEnd"/>
      <w:r w:rsidRPr="008A4547">
        <w:rPr>
          <w:color w:val="231F20"/>
          <w:sz w:val="24"/>
          <w:szCs w:val="24"/>
        </w:rPr>
        <w:t xml:space="preserve"> 0078 8000 A321 8643 2</w:t>
      </w:r>
    </w:p>
    <w:p w:rsidR="00515AE5" w:rsidRPr="008A4547" w:rsidRDefault="00515AE5" w:rsidP="00515AE5">
      <w:pPr>
        <w:pStyle w:val="Corpsdetexte"/>
        <w:tabs>
          <w:tab w:val="left" w:pos="142"/>
        </w:tabs>
        <w:spacing w:before="106" w:line="204" w:lineRule="auto"/>
        <w:ind w:left="142" w:right="2856" w:hanging="1"/>
        <w:rPr>
          <w:sz w:val="24"/>
          <w:szCs w:val="24"/>
        </w:rPr>
      </w:pPr>
      <w:r w:rsidRPr="008A4547">
        <w:rPr>
          <w:sz w:val="24"/>
          <w:szCs w:val="24"/>
        </w:rPr>
        <w:t>Personnes âgées :</w:t>
      </w:r>
      <w:r w:rsidRPr="008A4547">
        <w:rPr>
          <w:color w:val="231F20"/>
          <w:w w:val="85"/>
          <w:sz w:val="24"/>
          <w:szCs w:val="24"/>
        </w:rPr>
        <w:t xml:space="preserve"> </w:t>
      </w:r>
      <w:r w:rsidRPr="008A4547">
        <w:rPr>
          <w:color w:val="231F20"/>
          <w:w w:val="90"/>
          <w:sz w:val="24"/>
          <w:szCs w:val="24"/>
        </w:rPr>
        <w:t>CCP 17-483803-2</w:t>
      </w:r>
    </w:p>
    <w:p w:rsidR="00A87AB7" w:rsidRDefault="00515AE5" w:rsidP="00515AE5">
      <w:pPr>
        <w:tabs>
          <w:tab w:val="left" w:pos="3119"/>
        </w:tabs>
        <w:spacing w:after="120"/>
        <w:jc w:val="both"/>
        <w:rPr>
          <w:rFonts w:ascii="Verdana" w:hAnsi="Verdana"/>
          <w:b/>
          <w:sz w:val="24"/>
          <w:szCs w:val="24"/>
        </w:rPr>
      </w:pPr>
      <w:r w:rsidRPr="008A4547">
        <w:rPr>
          <w:sz w:val="24"/>
          <w:szCs w:val="24"/>
        </w:rPr>
        <w:br w:type="column"/>
      </w:r>
    </w:p>
    <w:p w:rsidR="00AC5908" w:rsidRPr="00FC4EA5" w:rsidRDefault="00AC5908" w:rsidP="00AA38A7">
      <w:pPr>
        <w:tabs>
          <w:tab w:val="left" w:pos="3119"/>
        </w:tabs>
        <w:spacing w:after="120"/>
        <w:jc w:val="both"/>
        <w:rPr>
          <w:rFonts w:ascii="Verdana" w:hAnsi="Verdana"/>
          <w:b/>
          <w:sz w:val="24"/>
          <w:szCs w:val="24"/>
        </w:rPr>
      </w:pPr>
    </w:p>
    <w:sectPr w:rsidR="00AC5908" w:rsidRPr="00FC4EA5" w:rsidSect="009F7003">
      <w:footerReference w:type="even" r:id="rId19"/>
      <w:footerReference w:type="default" r:id="rId20"/>
      <w:pgSz w:w="11906" w:h="16838"/>
      <w:pgMar w:top="1134" w:right="1276" w:bottom="567" w:left="1559" w:header="709"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2E" w:rsidRDefault="00E6482E" w:rsidP="00EE7D76">
      <w:r>
        <w:separator/>
      </w:r>
    </w:p>
  </w:endnote>
  <w:endnote w:type="continuationSeparator" w:id="0">
    <w:p w:rsidR="00E6482E" w:rsidRDefault="00E6482E" w:rsidP="00EE7D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 w:name="Eras Light ITC">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tura MT Script Capitals">
    <w:altName w:val="Ink Free"/>
    <w:charset w:val="4D"/>
    <w:family w:val="script"/>
    <w:pitch w:val="variable"/>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7B" w:rsidRDefault="00E32A6E" w:rsidP="00C13906">
    <w:pPr>
      <w:pStyle w:val="Pieddepage"/>
      <w:framePr w:wrap="around" w:vAnchor="text" w:hAnchor="margin" w:xAlign="right" w:y="1"/>
      <w:rPr>
        <w:rStyle w:val="Numrodepage"/>
      </w:rPr>
    </w:pPr>
    <w:r>
      <w:rPr>
        <w:rStyle w:val="Numrodepage"/>
      </w:rPr>
      <w:fldChar w:fldCharType="begin"/>
    </w:r>
    <w:r w:rsidR="00B35B7B">
      <w:rPr>
        <w:rStyle w:val="Numrodepage"/>
      </w:rPr>
      <w:instrText xml:space="preserve">PAGE  </w:instrText>
    </w:r>
    <w:r>
      <w:rPr>
        <w:rStyle w:val="Numrodepage"/>
      </w:rPr>
      <w:fldChar w:fldCharType="end"/>
    </w:r>
  </w:p>
  <w:p w:rsidR="00B35B7B" w:rsidRDefault="00B35B7B" w:rsidP="00C1390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7B" w:rsidRDefault="00E32A6E" w:rsidP="00C13906">
    <w:pPr>
      <w:pStyle w:val="Pieddepage"/>
      <w:framePr w:wrap="around" w:vAnchor="text" w:hAnchor="margin" w:xAlign="right" w:y="1"/>
      <w:rPr>
        <w:rStyle w:val="Numrodepage"/>
      </w:rPr>
    </w:pPr>
    <w:r>
      <w:rPr>
        <w:rStyle w:val="Numrodepage"/>
      </w:rPr>
      <w:fldChar w:fldCharType="begin"/>
    </w:r>
    <w:r w:rsidR="00B35B7B">
      <w:rPr>
        <w:rStyle w:val="Numrodepage"/>
      </w:rPr>
      <w:instrText xml:space="preserve">PAGE  </w:instrText>
    </w:r>
    <w:r>
      <w:rPr>
        <w:rStyle w:val="Numrodepage"/>
      </w:rPr>
      <w:fldChar w:fldCharType="separate"/>
    </w:r>
    <w:r w:rsidR="005137CD">
      <w:rPr>
        <w:rStyle w:val="Numrodepage"/>
        <w:noProof/>
      </w:rPr>
      <w:t>7</w:t>
    </w:r>
    <w:r>
      <w:rPr>
        <w:rStyle w:val="Numrodepage"/>
      </w:rPr>
      <w:fldChar w:fldCharType="end"/>
    </w:r>
  </w:p>
  <w:p w:rsidR="00B35B7B" w:rsidRPr="007B6F67" w:rsidRDefault="00B35B7B" w:rsidP="00C13906">
    <w:pPr>
      <w:pStyle w:val="Pieddepage"/>
      <w:ind w:right="360"/>
      <w:jc w:val="center"/>
      <w:rPr>
        <w:rFonts w:ascii="Verdana" w:hAnsi="Verdana"/>
        <w:sz w:val="28"/>
      </w:rPr>
    </w:pPr>
  </w:p>
  <w:p w:rsidR="00B35B7B" w:rsidRDefault="00B35B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2E" w:rsidRDefault="00E6482E" w:rsidP="00EE7D76">
      <w:r>
        <w:separator/>
      </w:r>
    </w:p>
  </w:footnote>
  <w:footnote w:type="continuationSeparator" w:id="0">
    <w:p w:rsidR="00E6482E" w:rsidRDefault="00E6482E" w:rsidP="00EE7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40D"/>
    <w:multiLevelType w:val="hybridMultilevel"/>
    <w:tmpl w:val="A3660A24"/>
    <w:lvl w:ilvl="0" w:tplc="10108CA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2C3DC6"/>
    <w:multiLevelType w:val="hybridMultilevel"/>
    <w:tmpl w:val="E8C2140C"/>
    <w:lvl w:ilvl="0" w:tplc="B692B6B6">
      <w:numFmt w:val="bullet"/>
      <w:lvlText w:val=""/>
      <w:lvlJc w:val="left"/>
      <w:pPr>
        <w:ind w:left="420" w:hanging="360"/>
      </w:pPr>
      <w:rPr>
        <w:rFonts w:ascii="Symbol" w:eastAsia="Times New Roman" w:hAnsi="Symbol" w:cs="Calibri" w:hint="default"/>
        <w:b/>
        <w:color w:val="00000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C8B3B20"/>
    <w:multiLevelType w:val="hybridMultilevel"/>
    <w:tmpl w:val="AA924CB6"/>
    <w:lvl w:ilvl="0" w:tplc="A348A42C">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1700764"/>
    <w:multiLevelType w:val="hybridMultilevel"/>
    <w:tmpl w:val="5ECEA3D0"/>
    <w:lvl w:ilvl="0" w:tplc="A6861030">
      <w:start w:val="1"/>
      <w:numFmt w:val="decimal"/>
      <w:lvlText w:val="%1)"/>
      <w:lvlJc w:val="left"/>
      <w:pPr>
        <w:ind w:left="408" w:hanging="408"/>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228045FC"/>
    <w:multiLevelType w:val="hybridMultilevel"/>
    <w:tmpl w:val="296C90DC"/>
    <w:lvl w:ilvl="0" w:tplc="100C000F">
      <w:start w:val="1"/>
      <w:numFmt w:val="decimal"/>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5">
    <w:nsid w:val="3129339B"/>
    <w:multiLevelType w:val="hybridMultilevel"/>
    <w:tmpl w:val="46B6FFA2"/>
    <w:lvl w:ilvl="0" w:tplc="304AD642">
      <w:numFmt w:val="bullet"/>
      <w:lvlText w:val=""/>
      <w:lvlJc w:val="left"/>
      <w:pPr>
        <w:ind w:left="1440" w:hanging="360"/>
      </w:pPr>
      <w:rPr>
        <w:rFonts w:ascii="Symbol" w:eastAsia="Times New Roman" w:hAnsi="Symbol"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B864DF5"/>
    <w:multiLevelType w:val="hybridMultilevel"/>
    <w:tmpl w:val="05D6485A"/>
    <w:lvl w:ilvl="0" w:tplc="040C0001">
      <w:start w:val="1"/>
      <w:numFmt w:val="bullet"/>
      <w:lvlText w:val=""/>
      <w:lvlJc w:val="left"/>
      <w:pPr>
        <w:tabs>
          <w:tab w:val="num" w:pos="1989"/>
        </w:tabs>
        <w:ind w:left="1989" w:hanging="360"/>
      </w:pPr>
      <w:rPr>
        <w:rFonts w:ascii="Symbol" w:hAnsi="Symbol" w:hint="default"/>
      </w:rPr>
    </w:lvl>
    <w:lvl w:ilvl="1" w:tplc="040C0003" w:tentative="1">
      <w:start w:val="1"/>
      <w:numFmt w:val="bullet"/>
      <w:lvlText w:val="o"/>
      <w:lvlJc w:val="left"/>
      <w:pPr>
        <w:tabs>
          <w:tab w:val="num" w:pos="2709"/>
        </w:tabs>
        <w:ind w:left="2709" w:hanging="360"/>
      </w:pPr>
      <w:rPr>
        <w:rFonts w:ascii="Courier New" w:hAnsi="Courier New" w:cs="Courier New" w:hint="default"/>
      </w:rPr>
    </w:lvl>
    <w:lvl w:ilvl="2" w:tplc="040C0005" w:tentative="1">
      <w:start w:val="1"/>
      <w:numFmt w:val="bullet"/>
      <w:lvlText w:val=""/>
      <w:lvlJc w:val="left"/>
      <w:pPr>
        <w:tabs>
          <w:tab w:val="num" w:pos="3429"/>
        </w:tabs>
        <w:ind w:left="3429" w:hanging="360"/>
      </w:pPr>
      <w:rPr>
        <w:rFonts w:ascii="Wingdings" w:hAnsi="Wingdings" w:hint="default"/>
      </w:rPr>
    </w:lvl>
    <w:lvl w:ilvl="3" w:tplc="040C0001" w:tentative="1">
      <w:start w:val="1"/>
      <w:numFmt w:val="bullet"/>
      <w:lvlText w:val=""/>
      <w:lvlJc w:val="left"/>
      <w:pPr>
        <w:tabs>
          <w:tab w:val="num" w:pos="4149"/>
        </w:tabs>
        <w:ind w:left="4149" w:hanging="360"/>
      </w:pPr>
      <w:rPr>
        <w:rFonts w:ascii="Symbol" w:hAnsi="Symbol" w:hint="default"/>
      </w:rPr>
    </w:lvl>
    <w:lvl w:ilvl="4" w:tplc="040C0003" w:tentative="1">
      <w:start w:val="1"/>
      <w:numFmt w:val="bullet"/>
      <w:lvlText w:val="o"/>
      <w:lvlJc w:val="left"/>
      <w:pPr>
        <w:tabs>
          <w:tab w:val="num" w:pos="4869"/>
        </w:tabs>
        <w:ind w:left="4869" w:hanging="360"/>
      </w:pPr>
      <w:rPr>
        <w:rFonts w:ascii="Courier New" w:hAnsi="Courier New" w:cs="Courier New" w:hint="default"/>
      </w:rPr>
    </w:lvl>
    <w:lvl w:ilvl="5" w:tplc="040C0005" w:tentative="1">
      <w:start w:val="1"/>
      <w:numFmt w:val="bullet"/>
      <w:lvlText w:val=""/>
      <w:lvlJc w:val="left"/>
      <w:pPr>
        <w:tabs>
          <w:tab w:val="num" w:pos="5589"/>
        </w:tabs>
        <w:ind w:left="5589" w:hanging="360"/>
      </w:pPr>
      <w:rPr>
        <w:rFonts w:ascii="Wingdings" w:hAnsi="Wingdings" w:hint="default"/>
      </w:rPr>
    </w:lvl>
    <w:lvl w:ilvl="6" w:tplc="040C0001" w:tentative="1">
      <w:start w:val="1"/>
      <w:numFmt w:val="bullet"/>
      <w:lvlText w:val=""/>
      <w:lvlJc w:val="left"/>
      <w:pPr>
        <w:tabs>
          <w:tab w:val="num" w:pos="6309"/>
        </w:tabs>
        <w:ind w:left="6309" w:hanging="360"/>
      </w:pPr>
      <w:rPr>
        <w:rFonts w:ascii="Symbol" w:hAnsi="Symbol" w:hint="default"/>
      </w:rPr>
    </w:lvl>
    <w:lvl w:ilvl="7" w:tplc="040C0003" w:tentative="1">
      <w:start w:val="1"/>
      <w:numFmt w:val="bullet"/>
      <w:lvlText w:val="o"/>
      <w:lvlJc w:val="left"/>
      <w:pPr>
        <w:tabs>
          <w:tab w:val="num" w:pos="7029"/>
        </w:tabs>
        <w:ind w:left="7029" w:hanging="360"/>
      </w:pPr>
      <w:rPr>
        <w:rFonts w:ascii="Courier New" w:hAnsi="Courier New" w:cs="Courier New" w:hint="default"/>
      </w:rPr>
    </w:lvl>
    <w:lvl w:ilvl="8" w:tplc="040C0005" w:tentative="1">
      <w:start w:val="1"/>
      <w:numFmt w:val="bullet"/>
      <w:lvlText w:val=""/>
      <w:lvlJc w:val="left"/>
      <w:pPr>
        <w:tabs>
          <w:tab w:val="num" w:pos="7749"/>
        </w:tabs>
        <w:ind w:left="7749" w:hanging="360"/>
      </w:pPr>
      <w:rPr>
        <w:rFonts w:ascii="Wingdings" w:hAnsi="Wingdings" w:hint="default"/>
      </w:rPr>
    </w:lvl>
  </w:abstractNum>
  <w:abstractNum w:abstractNumId="7">
    <w:nsid w:val="502847CE"/>
    <w:multiLevelType w:val="hybridMultilevel"/>
    <w:tmpl w:val="52B2E1EA"/>
    <w:lvl w:ilvl="0" w:tplc="A20665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F4E22"/>
    <w:multiLevelType w:val="hybridMultilevel"/>
    <w:tmpl w:val="7AACAF74"/>
    <w:lvl w:ilvl="0" w:tplc="12BAD5A4">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A5E0F28"/>
    <w:multiLevelType w:val="hybridMultilevel"/>
    <w:tmpl w:val="E04EADA4"/>
    <w:lvl w:ilvl="0" w:tplc="83828D4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33785B"/>
    <w:multiLevelType w:val="hybridMultilevel"/>
    <w:tmpl w:val="42DA13DA"/>
    <w:lvl w:ilvl="0" w:tplc="DE26117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0"/>
  </w:num>
  <w:num w:numId="6">
    <w:abstractNumId w:val="8"/>
  </w:num>
  <w:num w:numId="7">
    <w:abstractNumId w:val="5"/>
  </w:num>
  <w:num w:numId="8">
    <w:abstractNumId w:val="7"/>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autoHyphenation/>
  <w:hyphenationZone w:val="851"/>
  <w:characterSpacingControl w:val="doNotCompress"/>
  <w:hdrShapeDefaults>
    <o:shapedefaults v:ext="edit" spidmax="57346"/>
  </w:hdrShapeDefaults>
  <w:footnotePr>
    <w:footnote w:id="-1"/>
    <w:footnote w:id="0"/>
  </w:footnotePr>
  <w:endnotePr>
    <w:endnote w:id="-1"/>
    <w:endnote w:id="0"/>
  </w:endnotePr>
  <w:compat/>
  <w:rsids>
    <w:rsidRoot w:val="00FA4891"/>
    <w:rsid w:val="00000760"/>
    <w:rsid w:val="00002F31"/>
    <w:rsid w:val="000077F9"/>
    <w:rsid w:val="00011EAE"/>
    <w:rsid w:val="000306EF"/>
    <w:rsid w:val="000310D7"/>
    <w:rsid w:val="00045E53"/>
    <w:rsid w:val="00046029"/>
    <w:rsid w:val="000805AA"/>
    <w:rsid w:val="00080754"/>
    <w:rsid w:val="000819C8"/>
    <w:rsid w:val="000821CA"/>
    <w:rsid w:val="00091D9F"/>
    <w:rsid w:val="00092ABE"/>
    <w:rsid w:val="0009667A"/>
    <w:rsid w:val="000A13B5"/>
    <w:rsid w:val="000A29F5"/>
    <w:rsid w:val="000A5266"/>
    <w:rsid w:val="000B778A"/>
    <w:rsid w:val="000B7CDC"/>
    <w:rsid w:val="000C0907"/>
    <w:rsid w:val="000D16B8"/>
    <w:rsid w:val="000F1270"/>
    <w:rsid w:val="001013E6"/>
    <w:rsid w:val="00101606"/>
    <w:rsid w:val="001058E7"/>
    <w:rsid w:val="001062E7"/>
    <w:rsid w:val="00106AE5"/>
    <w:rsid w:val="0011167A"/>
    <w:rsid w:val="001229A4"/>
    <w:rsid w:val="00131AE6"/>
    <w:rsid w:val="00132FF0"/>
    <w:rsid w:val="001368E9"/>
    <w:rsid w:val="0014027E"/>
    <w:rsid w:val="00142172"/>
    <w:rsid w:val="00144368"/>
    <w:rsid w:val="00145FFB"/>
    <w:rsid w:val="0015021C"/>
    <w:rsid w:val="001550A0"/>
    <w:rsid w:val="001612B9"/>
    <w:rsid w:val="00163AB2"/>
    <w:rsid w:val="0017223A"/>
    <w:rsid w:val="00185ADE"/>
    <w:rsid w:val="0018709C"/>
    <w:rsid w:val="00193799"/>
    <w:rsid w:val="00193C50"/>
    <w:rsid w:val="001A3B65"/>
    <w:rsid w:val="001B682C"/>
    <w:rsid w:val="001B698B"/>
    <w:rsid w:val="001C1C02"/>
    <w:rsid w:val="001C1CF9"/>
    <w:rsid w:val="001C450D"/>
    <w:rsid w:val="001C5D8B"/>
    <w:rsid w:val="001C684C"/>
    <w:rsid w:val="001C77C4"/>
    <w:rsid w:val="001D1F97"/>
    <w:rsid w:val="001D461D"/>
    <w:rsid w:val="001D471F"/>
    <w:rsid w:val="001E3B15"/>
    <w:rsid w:val="001E7DA7"/>
    <w:rsid w:val="001F3F73"/>
    <w:rsid w:val="0020050F"/>
    <w:rsid w:val="002012FE"/>
    <w:rsid w:val="0021454C"/>
    <w:rsid w:val="00214C17"/>
    <w:rsid w:val="00215729"/>
    <w:rsid w:val="00215E6D"/>
    <w:rsid w:val="00216EE1"/>
    <w:rsid w:val="00217EFA"/>
    <w:rsid w:val="00220681"/>
    <w:rsid w:val="00223012"/>
    <w:rsid w:val="002236BC"/>
    <w:rsid w:val="002237AA"/>
    <w:rsid w:val="00225767"/>
    <w:rsid w:val="00230A99"/>
    <w:rsid w:val="00230C1F"/>
    <w:rsid w:val="00247E73"/>
    <w:rsid w:val="0025052D"/>
    <w:rsid w:val="00256D4A"/>
    <w:rsid w:val="002573FF"/>
    <w:rsid w:val="002618F5"/>
    <w:rsid w:val="00263BBB"/>
    <w:rsid w:val="00276303"/>
    <w:rsid w:val="00280ADC"/>
    <w:rsid w:val="0028554F"/>
    <w:rsid w:val="002861DA"/>
    <w:rsid w:val="002863F3"/>
    <w:rsid w:val="00292046"/>
    <w:rsid w:val="00292D09"/>
    <w:rsid w:val="00294BD0"/>
    <w:rsid w:val="002954B0"/>
    <w:rsid w:val="002963E5"/>
    <w:rsid w:val="002A03F5"/>
    <w:rsid w:val="002A3284"/>
    <w:rsid w:val="002B6B79"/>
    <w:rsid w:val="002C4893"/>
    <w:rsid w:val="002D021B"/>
    <w:rsid w:val="002D2944"/>
    <w:rsid w:val="002D3080"/>
    <w:rsid w:val="002D733A"/>
    <w:rsid w:val="002E6BEB"/>
    <w:rsid w:val="002F2D42"/>
    <w:rsid w:val="002F65BD"/>
    <w:rsid w:val="00300D65"/>
    <w:rsid w:val="00303F93"/>
    <w:rsid w:val="003046C4"/>
    <w:rsid w:val="003206E5"/>
    <w:rsid w:val="00325FDC"/>
    <w:rsid w:val="0033518D"/>
    <w:rsid w:val="0034132F"/>
    <w:rsid w:val="00341E98"/>
    <w:rsid w:val="00346D95"/>
    <w:rsid w:val="003576C6"/>
    <w:rsid w:val="00357DDA"/>
    <w:rsid w:val="00364A51"/>
    <w:rsid w:val="00393A45"/>
    <w:rsid w:val="003A23D3"/>
    <w:rsid w:val="003A2539"/>
    <w:rsid w:val="003B4590"/>
    <w:rsid w:val="003C4ABF"/>
    <w:rsid w:val="003C791B"/>
    <w:rsid w:val="003D318B"/>
    <w:rsid w:val="003D37D4"/>
    <w:rsid w:val="003E2C6F"/>
    <w:rsid w:val="003F0D8F"/>
    <w:rsid w:val="003F4560"/>
    <w:rsid w:val="00410C85"/>
    <w:rsid w:val="004132EB"/>
    <w:rsid w:val="00413920"/>
    <w:rsid w:val="00415D1A"/>
    <w:rsid w:val="00422397"/>
    <w:rsid w:val="0042286F"/>
    <w:rsid w:val="00422F3C"/>
    <w:rsid w:val="0043243D"/>
    <w:rsid w:val="00440E84"/>
    <w:rsid w:val="00440ED8"/>
    <w:rsid w:val="00443917"/>
    <w:rsid w:val="00444E51"/>
    <w:rsid w:val="00444FBD"/>
    <w:rsid w:val="0045203A"/>
    <w:rsid w:val="0045404A"/>
    <w:rsid w:val="004556DC"/>
    <w:rsid w:val="004561E5"/>
    <w:rsid w:val="00457917"/>
    <w:rsid w:val="0046189F"/>
    <w:rsid w:val="004673BA"/>
    <w:rsid w:val="004822AB"/>
    <w:rsid w:val="00484BFB"/>
    <w:rsid w:val="00487BBB"/>
    <w:rsid w:val="00491120"/>
    <w:rsid w:val="00491A41"/>
    <w:rsid w:val="004969B6"/>
    <w:rsid w:val="004A2F27"/>
    <w:rsid w:val="004A4A29"/>
    <w:rsid w:val="004A793A"/>
    <w:rsid w:val="004B3F15"/>
    <w:rsid w:val="004B5D9D"/>
    <w:rsid w:val="004C308F"/>
    <w:rsid w:val="004C379F"/>
    <w:rsid w:val="004C3E2B"/>
    <w:rsid w:val="004C7927"/>
    <w:rsid w:val="004D2300"/>
    <w:rsid w:val="004D3AEC"/>
    <w:rsid w:val="004D6EE8"/>
    <w:rsid w:val="004E0C2A"/>
    <w:rsid w:val="004E12AC"/>
    <w:rsid w:val="004F7959"/>
    <w:rsid w:val="00501D84"/>
    <w:rsid w:val="00503E38"/>
    <w:rsid w:val="00506CAE"/>
    <w:rsid w:val="005073D0"/>
    <w:rsid w:val="00510FE4"/>
    <w:rsid w:val="00512112"/>
    <w:rsid w:val="005124D9"/>
    <w:rsid w:val="005137CD"/>
    <w:rsid w:val="00515762"/>
    <w:rsid w:val="00515AE5"/>
    <w:rsid w:val="00521707"/>
    <w:rsid w:val="00521B16"/>
    <w:rsid w:val="00534472"/>
    <w:rsid w:val="005361AF"/>
    <w:rsid w:val="005407F6"/>
    <w:rsid w:val="0054222A"/>
    <w:rsid w:val="00542637"/>
    <w:rsid w:val="00545FCB"/>
    <w:rsid w:val="00546755"/>
    <w:rsid w:val="00547761"/>
    <w:rsid w:val="005530D4"/>
    <w:rsid w:val="00554001"/>
    <w:rsid w:val="005609C4"/>
    <w:rsid w:val="00560A71"/>
    <w:rsid w:val="005621E6"/>
    <w:rsid w:val="00562925"/>
    <w:rsid w:val="005655EE"/>
    <w:rsid w:val="00571B33"/>
    <w:rsid w:val="00572D8C"/>
    <w:rsid w:val="00577036"/>
    <w:rsid w:val="00582C9B"/>
    <w:rsid w:val="005A02C4"/>
    <w:rsid w:val="005A634A"/>
    <w:rsid w:val="005A6691"/>
    <w:rsid w:val="005B1176"/>
    <w:rsid w:val="005B1439"/>
    <w:rsid w:val="005B3F92"/>
    <w:rsid w:val="005B50BF"/>
    <w:rsid w:val="005C015A"/>
    <w:rsid w:val="005D15F8"/>
    <w:rsid w:val="005D18EC"/>
    <w:rsid w:val="005D1EA5"/>
    <w:rsid w:val="005D3050"/>
    <w:rsid w:val="005D325A"/>
    <w:rsid w:val="005D4A72"/>
    <w:rsid w:val="005E062C"/>
    <w:rsid w:val="005E222F"/>
    <w:rsid w:val="005F13CB"/>
    <w:rsid w:val="0060390E"/>
    <w:rsid w:val="00604E5C"/>
    <w:rsid w:val="006164DA"/>
    <w:rsid w:val="00622B4B"/>
    <w:rsid w:val="006262CC"/>
    <w:rsid w:val="00627BB4"/>
    <w:rsid w:val="00630783"/>
    <w:rsid w:val="006307DB"/>
    <w:rsid w:val="0063174A"/>
    <w:rsid w:val="00633E58"/>
    <w:rsid w:val="006349A9"/>
    <w:rsid w:val="00642BE1"/>
    <w:rsid w:val="006553DF"/>
    <w:rsid w:val="00660F4D"/>
    <w:rsid w:val="00661B63"/>
    <w:rsid w:val="0067547E"/>
    <w:rsid w:val="00676559"/>
    <w:rsid w:val="00687536"/>
    <w:rsid w:val="006929D5"/>
    <w:rsid w:val="006A09D9"/>
    <w:rsid w:val="006A557B"/>
    <w:rsid w:val="006A6E5A"/>
    <w:rsid w:val="006B66FC"/>
    <w:rsid w:val="006C5875"/>
    <w:rsid w:val="006D0DAE"/>
    <w:rsid w:val="006D36A3"/>
    <w:rsid w:val="006D7E30"/>
    <w:rsid w:val="006E0D6C"/>
    <w:rsid w:val="006E2225"/>
    <w:rsid w:val="006F213F"/>
    <w:rsid w:val="00702E4F"/>
    <w:rsid w:val="007153FD"/>
    <w:rsid w:val="00723073"/>
    <w:rsid w:val="0072512D"/>
    <w:rsid w:val="007256E7"/>
    <w:rsid w:val="00740078"/>
    <w:rsid w:val="00744E5A"/>
    <w:rsid w:val="00747BA4"/>
    <w:rsid w:val="00747CDF"/>
    <w:rsid w:val="0076005A"/>
    <w:rsid w:val="007603B8"/>
    <w:rsid w:val="00760C14"/>
    <w:rsid w:val="007624F8"/>
    <w:rsid w:val="00765765"/>
    <w:rsid w:val="00766CED"/>
    <w:rsid w:val="00767436"/>
    <w:rsid w:val="007705DE"/>
    <w:rsid w:val="00771184"/>
    <w:rsid w:val="00775E44"/>
    <w:rsid w:val="007760D1"/>
    <w:rsid w:val="00790463"/>
    <w:rsid w:val="00790C2D"/>
    <w:rsid w:val="00791E34"/>
    <w:rsid w:val="00794C1C"/>
    <w:rsid w:val="007979E4"/>
    <w:rsid w:val="007A0255"/>
    <w:rsid w:val="007B0E5F"/>
    <w:rsid w:val="007B6613"/>
    <w:rsid w:val="007B6F67"/>
    <w:rsid w:val="007C22A9"/>
    <w:rsid w:val="007C6912"/>
    <w:rsid w:val="007C7B10"/>
    <w:rsid w:val="007D2539"/>
    <w:rsid w:val="007D348C"/>
    <w:rsid w:val="007E1435"/>
    <w:rsid w:val="007F232D"/>
    <w:rsid w:val="007F6F60"/>
    <w:rsid w:val="00805077"/>
    <w:rsid w:val="00806F34"/>
    <w:rsid w:val="00814937"/>
    <w:rsid w:val="00815454"/>
    <w:rsid w:val="00816548"/>
    <w:rsid w:val="00816DD9"/>
    <w:rsid w:val="00831E33"/>
    <w:rsid w:val="00833C0A"/>
    <w:rsid w:val="00837089"/>
    <w:rsid w:val="00856247"/>
    <w:rsid w:val="00862A2C"/>
    <w:rsid w:val="008656FE"/>
    <w:rsid w:val="00872E3F"/>
    <w:rsid w:val="00881AFD"/>
    <w:rsid w:val="00882BBC"/>
    <w:rsid w:val="00883F74"/>
    <w:rsid w:val="0089121E"/>
    <w:rsid w:val="00892017"/>
    <w:rsid w:val="00892EE1"/>
    <w:rsid w:val="008A377B"/>
    <w:rsid w:val="008A59FF"/>
    <w:rsid w:val="008A5C3A"/>
    <w:rsid w:val="008A6ABE"/>
    <w:rsid w:val="008B2C90"/>
    <w:rsid w:val="008B2E2E"/>
    <w:rsid w:val="008B3C64"/>
    <w:rsid w:val="008B66C8"/>
    <w:rsid w:val="008B6CEF"/>
    <w:rsid w:val="008B794E"/>
    <w:rsid w:val="008C0142"/>
    <w:rsid w:val="008C42B7"/>
    <w:rsid w:val="008D294B"/>
    <w:rsid w:val="008E07A7"/>
    <w:rsid w:val="008E54CC"/>
    <w:rsid w:val="008E5B00"/>
    <w:rsid w:val="008E667B"/>
    <w:rsid w:val="008F2062"/>
    <w:rsid w:val="008F63C8"/>
    <w:rsid w:val="00900092"/>
    <w:rsid w:val="00905886"/>
    <w:rsid w:val="00917063"/>
    <w:rsid w:val="009340C3"/>
    <w:rsid w:val="00942C6E"/>
    <w:rsid w:val="00952E51"/>
    <w:rsid w:val="00971040"/>
    <w:rsid w:val="0097237D"/>
    <w:rsid w:val="009729A9"/>
    <w:rsid w:val="00974095"/>
    <w:rsid w:val="009852BF"/>
    <w:rsid w:val="00991B0A"/>
    <w:rsid w:val="0099652B"/>
    <w:rsid w:val="009B69D3"/>
    <w:rsid w:val="009C5BCF"/>
    <w:rsid w:val="009D005B"/>
    <w:rsid w:val="009D1E1B"/>
    <w:rsid w:val="009D650B"/>
    <w:rsid w:val="009F1C64"/>
    <w:rsid w:val="009F7003"/>
    <w:rsid w:val="00A158DD"/>
    <w:rsid w:val="00A2413D"/>
    <w:rsid w:val="00A315DC"/>
    <w:rsid w:val="00A34C66"/>
    <w:rsid w:val="00A3597F"/>
    <w:rsid w:val="00A56236"/>
    <w:rsid w:val="00A56E55"/>
    <w:rsid w:val="00A5746F"/>
    <w:rsid w:val="00A57DBB"/>
    <w:rsid w:val="00A60405"/>
    <w:rsid w:val="00A610E5"/>
    <w:rsid w:val="00A636DF"/>
    <w:rsid w:val="00A667F4"/>
    <w:rsid w:val="00A707A9"/>
    <w:rsid w:val="00A7438C"/>
    <w:rsid w:val="00A74894"/>
    <w:rsid w:val="00A763CD"/>
    <w:rsid w:val="00A8230B"/>
    <w:rsid w:val="00A87AB7"/>
    <w:rsid w:val="00A918DE"/>
    <w:rsid w:val="00A921D0"/>
    <w:rsid w:val="00AA38A7"/>
    <w:rsid w:val="00AA5096"/>
    <w:rsid w:val="00AB0408"/>
    <w:rsid w:val="00AB13E2"/>
    <w:rsid w:val="00AB1935"/>
    <w:rsid w:val="00AB3257"/>
    <w:rsid w:val="00AB4C10"/>
    <w:rsid w:val="00AC5908"/>
    <w:rsid w:val="00AC641E"/>
    <w:rsid w:val="00AD6673"/>
    <w:rsid w:val="00AE5230"/>
    <w:rsid w:val="00AE5463"/>
    <w:rsid w:val="00AF32BF"/>
    <w:rsid w:val="00AF3AB3"/>
    <w:rsid w:val="00AF66E0"/>
    <w:rsid w:val="00AF69B9"/>
    <w:rsid w:val="00B009F2"/>
    <w:rsid w:val="00B016BF"/>
    <w:rsid w:val="00B01DD2"/>
    <w:rsid w:val="00B045CC"/>
    <w:rsid w:val="00B04F84"/>
    <w:rsid w:val="00B1097F"/>
    <w:rsid w:val="00B147E4"/>
    <w:rsid w:val="00B16AEF"/>
    <w:rsid w:val="00B22867"/>
    <w:rsid w:val="00B30803"/>
    <w:rsid w:val="00B31438"/>
    <w:rsid w:val="00B317C4"/>
    <w:rsid w:val="00B346C5"/>
    <w:rsid w:val="00B34B8F"/>
    <w:rsid w:val="00B35B7B"/>
    <w:rsid w:val="00B409A6"/>
    <w:rsid w:val="00B42E1F"/>
    <w:rsid w:val="00B46550"/>
    <w:rsid w:val="00B469AF"/>
    <w:rsid w:val="00B50D9B"/>
    <w:rsid w:val="00B51FD1"/>
    <w:rsid w:val="00B52688"/>
    <w:rsid w:val="00B548B2"/>
    <w:rsid w:val="00B56BAA"/>
    <w:rsid w:val="00B77D9A"/>
    <w:rsid w:val="00B8573D"/>
    <w:rsid w:val="00B858E2"/>
    <w:rsid w:val="00B91FD1"/>
    <w:rsid w:val="00B95580"/>
    <w:rsid w:val="00B96CE8"/>
    <w:rsid w:val="00B96D2A"/>
    <w:rsid w:val="00BA3473"/>
    <w:rsid w:val="00BA6CBF"/>
    <w:rsid w:val="00BB2418"/>
    <w:rsid w:val="00BB429D"/>
    <w:rsid w:val="00BC15D2"/>
    <w:rsid w:val="00BC4B94"/>
    <w:rsid w:val="00BC51BC"/>
    <w:rsid w:val="00BD30B5"/>
    <w:rsid w:val="00BD31EB"/>
    <w:rsid w:val="00BD339D"/>
    <w:rsid w:val="00BE5418"/>
    <w:rsid w:val="00BE7BCC"/>
    <w:rsid w:val="00BF23B9"/>
    <w:rsid w:val="00BF2AA8"/>
    <w:rsid w:val="00BF4285"/>
    <w:rsid w:val="00BF4846"/>
    <w:rsid w:val="00C00725"/>
    <w:rsid w:val="00C07BB9"/>
    <w:rsid w:val="00C13906"/>
    <w:rsid w:val="00C142B0"/>
    <w:rsid w:val="00C1519C"/>
    <w:rsid w:val="00C152E7"/>
    <w:rsid w:val="00C216DC"/>
    <w:rsid w:val="00C21936"/>
    <w:rsid w:val="00C3599A"/>
    <w:rsid w:val="00C37788"/>
    <w:rsid w:val="00C52368"/>
    <w:rsid w:val="00C6005E"/>
    <w:rsid w:val="00C802EF"/>
    <w:rsid w:val="00C81402"/>
    <w:rsid w:val="00C835F4"/>
    <w:rsid w:val="00C94F58"/>
    <w:rsid w:val="00CA1E86"/>
    <w:rsid w:val="00CA34B6"/>
    <w:rsid w:val="00CA74B1"/>
    <w:rsid w:val="00CB12F8"/>
    <w:rsid w:val="00CB44CB"/>
    <w:rsid w:val="00CC57CE"/>
    <w:rsid w:val="00CC62B6"/>
    <w:rsid w:val="00CE3809"/>
    <w:rsid w:val="00CE6017"/>
    <w:rsid w:val="00CF0759"/>
    <w:rsid w:val="00D05880"/>
    <w:rsid w:val="00D145CE"/>
    <w:rsid w:val="00D23B4E"/>
    <w:rsid w:val="00D33A5F"/>
    <w:rsid w:val="00D36C86"/>
    <w:rsid w:val="00D547B0"/>
    <w:rsid w:val="00D64629"/>
    <w:rsid w:val="00D660A4"/>
    <w:rsid w:val="00D67CDF"/>
    <w:rsid w:val="00D75C76"/>
    <w:rsid w:val="00D81CAA"/>
    <w:rsid w:val="00D858AA"/>
    <w:rsid w:val="00D92E27"/>
    <w:rsid w:val="00D943F9"/>
    <w:rsid w:val="00D94F75"/>
    <w:rsid w:val="00DA0536"/>
    <w:rsid w:val="00DA40F1"/>
    <w:rsid w:val="00DA7DA2"/>
    <w:rsid w:val="00DB1D96"/>
    <w:rsid w:val="00DB22A6"/>
    <w:rsid w:val="00DB46D4"/>
    <w:rsid w:val="00DB5653"/>
    <w:rsid w:val="00DC2C9A"/>
    <w:rsid w:val="00DC3B4F"/>
    <w:rsid w:val="00DC6A46"/>
    <w:rsid w:val="00DD0395"/>
    <w:rsid w:val="00DD0C0D"/>
    <w:rsid w:val="00DD4A19"/>
    <w:rsid w:val="00DE4F7D"/>
    <w:rsid w:val="00DF3125"/>
    <w:rsid w:val="00DF677B"/>
    <w:rsid w:val="00DF78A6"/>
    <w:rsid w:val="00E025EC"/>
    <w:rsid w:val="00E02E06"/>
    <w:rsid w:val="00E03986"/>
    <w:rsid w:val="00E0789E"/>
    <w:rsid w:val="00E11A5E"/>
    <w:rsid w:val="00E1356A"/>
    <w:rsid w:val="00E13835"/>
    <w:rsid w:val="00E15306"/>
    <w:rsid w:val="00E16983"/>
    <w:rsid w:val="00E16AEC"/>
    <w:rsid w:val="00E21470"/>
    <w:rsid w:val="00E24B3A"/>
    <w:rsid w:val="00E31B67"/>
    <w:rsid w:val="00E32A6E"/>
    <w:rsid w:val="00E36360"/>
    <w:rsid w:val="00E364B0"/>
    <w:rsid w:val="00E45301"/>
    <w:rsid w:val="00E45474"/>
    <w:rsid w:val="00E46314"/>
    <w:rsid w:val="00E46339"/>
    <w:rsid w:val="00E51766"/>
    <w:rsid w:val="00E643B4"/>
    <w:rsid w:val="00E6482E"/>
    <w:rsid w:val="00E64B18"/>
    <w:rsid w:val="00E802C4"/>
    <w:rsid w:val="00E9493F"/>
    <w:rsid w:val="00E96A26"/>
    <w:rsid w:val="00E97AE7"/>
    <w:rsid w:val="00EB4832"/>
    <w:rsid w:val="00EC2B68"/>
    <w:rsid w:val="00EC7607"/>
    <w:rsid w:val="00ED0011"/>
    <w:rsid w:val="00ED1F28"/>
    <w:rsid w:val="00ED6725"/>
    <w:rsid w:val="00EE7D76"/>
    <w:rsid w:val="00EF291D"/>
    <w:rsid w:val="00EF4EA0"/>
    <w:rsid w:val="00EF581B"/>
    <w:rsid w:val="00EF718A"/>
    <w:rsid w:val="00F011D0"/>
    <w:rsid w:val="00F039FF"/>
    <w:rsid w:val="00F07F12"/>
    <w:rsid w:val="00F1103F"/>
    <w:rsid w:val="00F126A7"/>
    <w:rsid w:val="00F15557"/>
    <w:rsid w:val="00F15AE4"/>
    <w:rsid w:val="00F229E9"/>
    <w:rsid w:val="00F25434"/>
    <w:rsid w:val="00F3079E"/>
    <w:rsid w:val="00F319FA"/>
    <w:rsid w:val="00F352CD"/>
    <w:rsid w:val="00F43214"/>
    <w:rsid w:val="00F51ED0"/>
    <w:rsid w:val="00F52247"/>
    <w:rsid w:val="00F523CB"/>
    <w:rsid w:val="00F67EEC"/>
    <w:rsid w:val="00F753CD"/>
    <w:rsid w:val="00F76AA4"/>
    <w:rsid w:val="00F81D8C"/>
    <w:rsid w:val="00F83248"/>
    <w:rsid w:val="00F91929"/>
    <w:rsid w:val="00FA4649"/>
    <w:rsid w:val="00FA4891"/>
    <w:rsid w:val="00FA6B8A"/>
    <w:rsid w:val="00FB0DE2"/>
    <w:rsid w:val="00FB0E02"/>
    <w:rsid w:val="00FB14DC"/>
    <w:rsid w:val="00FB3AFB"/>
    <w:rsid w:val="00FB515B"/>
    <w:rsid w:val="00FB6F06"/>
    <w:rsid w:val="00FB789B"/>
    <w:rsid w:val="00FC0696"/>
    <w:rsid w:val="00FC1538"/>
    <w:rsid w:val="00FC4EA5"/>
    <w:rsid w:val="00FC5785"/>
    <w:rsid w:val="00FD0DF2"/>
    <w:rsid w:val="00FD253A"/>
    <w:rsid w:val="00FD3A84"/>
    <w:rsid w:val="00FD4DD0"/>
    <w:rsid w:val="00FD564A"/>
    <w:rsid w:val="00FF4685"/>
    <w:rsid w:val="00FF7C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91"/>
    <w:rPr>
      <w:rFonts w:ascii="Times New Roman" w:eastAsia="Times New Roman" w:hAnsi="Times New Roman"/>
      <w:lang w:val="fr-FR" w:eastAsia="fr-FR"/>
    </w:rPr>
  </w:style>
  <w:style w:type="paragraph" w:styleId="Titre1">
    <w:name w:val="heading 1"/>
    <w:basedOn w:val="Normal"/>
    <w:next w:val="Normal"/>
    <w:link w:val="Titre1Car"/>
    <w:uiPriority w:val="9"/>
    <w:qFormat/>
    <w:rsid w:val="00582C9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autoRedefine/>
    <w:qFormat/>
    <w:rsid w:val="00FC4EA5"/>
    <w:pPr>
      <w:keepNext/>
      <w:tabs>
        <w:tab w:val="left" w:pos="3969"/>
      </w:tabs>
      <w:autoSpaceDE w:val="0"/>
      <w:ind w:right="-2"/>
      <w:jc w:val="center"/>
      <w:outlineLvl w:val="1"/>
    </w:pPr>
    <w:rPr>
      <w:rFonts w:ascii="Verdana" w:hAnsi="Verdana" w:cs="ZWAdobeF"/>
      <w:sz w:val="56"/>
      <w:szCs w:val="56"/>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FC4EA5"/>
    <w:rPr>
      <w:rFonts w:ascii="Verdana" w:eastAsia="Times New Roman" w:hAnsi="Verdana" w:cs="ZWAdobeF"/>
      <w:sz w:val="56"/>
      <w:szCs w:val="56"/>
      <w:lang w:val="de-CH" w:eastAsia="fr-FR"/>
    </w:rPr>
  </w:style>
  <w:style w:type="character" w:styleId="Lienhypertexte">
    <w:name w:val="Hyperlink"/>
    <w:rsid w:val="00EE7D76"/>
    <w:rPr>
      <w:color w:val="0000FF"/>
      <w:u w:val="single"/>
    </w:rPr>
  </w:style>
  <w:style w:type="paragraph" w:styleId="Corpsdetexte2">
    <w:name w:val="Body Text 2"/>
    <w:basedOn w:val="Normal"/>
    <w:link w:val="Corpsdetexte2Car"/>
    <w:rsid w:val="00EE7D76"/>
    <w:rPr>
      <w:rFonts w:ascii="Eras Light ITC" w:hAnsi="Eras Light ITC"/>
      <w:sz w:val="24"/>
    </w:rPr>
  </w:style>
  <w:style w:type="character" w:customStyle="1" w:styleId="Corpsdetexte2Car">
    <w:name w:val="Corps de texte 2 Car"/>
    <w:link w:val="Corpsdetexte2"/>
    <w:rsid w:val="00EE7D76"/>
    <w:rPr>
      <w:rFonts w:ascii="Eras Light ITC" w:eastAsia="Times New Roman" w:hAnsi="Eras Light ITC" w:cs="Times New Roman"/>
      <w:sz w:val="24"/>
      <w:szCs w:val="20"/>
      <w:lang w:val="fr-FR" w:eastAsia="fr-FR"/>
    </w:rPr>
  </w:style>
  <w:style w:type="paragraph" w:customStyle="1" w:styleId="Corpsdetexte3">
    <w:name w:val="Corps de texte3"/>
    <w:basedOn w:val="Normal"/>
    <w:autoRedefine/>
    <w:rsid w:val="00B16AEF"/>
    <w:rPr>
      <w:rFonts w:asciiTheme="minorHAnsi" w:hAnsiTheme="minorHAnsi" w:cstheme="minorHAnsi"/>
      <w:sz w:val="32"/>
      <w:szCs w:val="32"/>
    </w:rPr>
  </w:style>
  <w:style w:type="paragraph" w:styleId="En-tte">
    <w:name w:val="header"/>
    <w:basedOn w:val="Normal"/>
    <w:link w:val="En-tteCar"/>
    <w:uiPriority w:val="99"/>
    <w:unhideWhenUsed/>
    <w:rsid w:val="00EE7D76"/>
    <w:pPr>
      <w:tabs>
        <w:tab w:val="center" w:pos="4536"/>
        <w:tab w:val="right" w:pos="9072"/>
      </w:tabs>
    </w:pPr>
  </w:style>
  <w:style w:type="character" w:customStyle="1" w:styleId="En-tteCar">
    <w:name w:val="En-tête Car"/>
    <w:link w:val="En-tte"/>
    <w:uiPriority w:val="99"/>
    <w:rsid w:val="00EE7D76"/>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EE7D76"/>
    <w:pPr>
      <w:tabs>
        <w:tab w:val="center" w:pos="4536"/>
        <w:tab w:val="right" w:pos="9072"/>
      </w:tabs>
    </w:pPr>
  </w:style>
  <w:style w:type="character" w:customStyle="1" w:styleId="PieddepageCar">
    <w:name w:val="Pied de page Car"/>
    <w:link w:val="Pieddepage"/>
    <w:uiPriority w:val="99"/>
    <w:rsid w:val="00EE7D76"/>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582C9B"/>
    <w:rPr>
      <w:rFonts w:ascii="Tahoma" w:hAnsi="Tahoma"/>
      <w:sz w:val="16"/>
      <w:szCs w:val="16"/>
    </w:rPr>
  </w:style>
  <w:style w:type="character" w:customStyle="1" w:styleId="TextedebullesCar">
    <w:name w:val="Texte de bulles Car"/>
    <w:link w:val="Textedebulles"/>
    <w:uiPriority w:val="99"/>
    <w:semiHidden/>
    <w:rsid w:val="00582C9B"/>
    <w:rPr>
      <w:rFonts w:ascii="Tahoma" w:eastAsia="Times New Roman" w:hAnsi="Tahoma" w:cs="Tahoma"/>
      <w:sz w:val="16"/>
      <w:szCs w:val="16"/>
      <w:lang w:val="fr-FR" w:eastAsia="fr-FR"/>
    </w:rPr>
  </w:style>
  <w:style w:type="paragraph" w:customStyle="1" w:styleId="KeinLeerraum">
    <w:name w:val="Kein Leerraum"/>
    <w:uiPriority w:val="1"/>
    <w:qFormat/>
    <w:rsid w:val="00582C9B"/>
    <w:rPr>
      <w:sz w:val="22"/>
      <w:szCs w:val="22"/>
      <w:lang w:val="de-CH"/>
    </w:rPr>
  </w:style>
  <w:style w:type="character" w:customStyle="1" w:styleId="Titre1Car">
    <w:name w:val="Titre 1 Car"/>
    <w:link w:val="Titre1"/>
    <w:uiPriority w:val="9"/>
    <w:rsid w:val="00582C9B"/>
    <w:rPr>
      <w:rFonts w:ascii="Cambria" w:eastAsia="Times New Roman" w:hAnsi="Cambria" w:cs="Times New Roman"/>
      <w:b/>
      <w:bCs/>
      <w:color w:val="365F91"/>
      <w:sz w:val="28"/>
      <w:szCs w:val="28"/>
      <w:lang w:val="fr-FR" w:eastAsia="fr-FR"/>
    </w:rPr>
  </w:style>
  <w:style w:type="paragraph" w:styleId="NormalWeb">
    <w:name w:val="Normal (Web)"/>
    <w:basedOn w:val="Normal"/>
    <w:uiPriority w:val="99"/>
    <w:semiHidden/>
    <w:unhideWhenUsed/>
    <w:rsid w:val="00B01DD2"/>
    <w:pPr>
      <w:spacing w:before="100" w:beforeAutospacing="1" w:after="100" w:afterAutospacing="1"/>
    </w:pPr>
    <w:rPr>
      <w:sz w:val="24"/>
      <w:szCs w:val="24"/>
      <w:lang w:val="fr-CH" w:eastAsia="fr-CH"/>
    </w:rPr>
  </w:style>
  <w:style w:type="character" w:customStyle="1" w:styleId="grame">
    <w:name w:val="grame"/>
    <w:basedOn w:val="Policepardfaut"/>
    <w:rsid w:val="00B01DD2"/>
  </w:style>
  <w:style w:type="character" w:customStyle="1" w:styleId="apple-converted-space">
    <w:name w:val="apple-converted-space"/>
    <w:basedOn w:val="Policepardfaut"/>
    <w:rsid w:val="00B01DD2"/>
  </w:style>
  <w:style w:type="character" w:customStyle="1" w:styleId="spelle">
    <w:name w:val="spelle"/>
    <w:basedOn w:val="Policepardfaut"/>
    <w:rsid w:val="00B01DD2"/>
  </w:style>
  <w:style w:type="paragraph" w:styleId="Paragraphedeliste">
    <w:name w:val="List Paragraph"/>
    <w:basedOn w:val="Normal"/>
    <w:uiPriority w:val="34"/>
    <w:qFormat/>
    <w:rsid w:val="00747CDF"/>
    <w:pPr>
      <w:ind w:left="720"/>
      <w:contextualSpacing/>
    </w:pPr>
  </w:style>
  <w:style w:type="character" w:styleId="Numrodepage">
    <w:name w:val="page number"/>
    <w:basedOn w:val="Policepardfaut"/>
    <w:uiPriority w:val="99"/>
    <w:semiHidden/>
    <w:unhideWhenUsed/>
    <w:rsid w:val="00C13906"/>
  </w:style>
  <w:style w:type="character" w:styleId="Lienhypertextesuivivisit">
    <w:name w:val="FollowedHyperlink"/>
    <w:basedOn w:val="Policepardfaut"/>
    <w:uiPriority w:val="99"/>
    <w:semiHidden/>
    <w:unhideWhenUsed/>
    <w:rsid w:val="00AA38A7"/>
    <w:rPr>
      <w:color w:val="800080" w:themeColor="followedHyperlink"/>
      <w:u w:val="single"/>
    </w:rPr>
  </w:style>
  <w:style w:type="character" w:customStyle="1" w:styleId="tlid-translation">
    <w:name w:val="tlid-translation"/>
    <w:basedOn w:val="Policepardfaut"/>
    <w:rsid w:val="004673BA"/>
  </w:style>
  <w:style w:type="paragraph" w:styleId="Lgende">
    <w:name w:val="caption"/>
    <w:basedOn w:val="Normal"/>
    <w:next w:val="Normal"/>
    <w:uiPriority w:val="35"/>
    <w:unhideWhenUsed/>
    <w:qFormat/>
    <w:rsid w:val="00501D84"/>
    <w:pPr>
      <w:spacing w:after="200"/>
    </w:pPr>
    <w:rPr>
      <w:b/>
      <w:bCs/>
      <w:color w:val="4F81BD" w:themeColor="accent1"/>
      <w:sz w:val="18"/>
      <w:szCs w:val="18"/>
    </w:rPr>
  </w:style>
  <w:style w:type="paragraph" w:customStyle="1" w:styleId="Standard">
    <w:name w:val="Standard"/>
    <w:rsid w:val="00DD4A19"/>
    <w:pPr>
      <w:suppressAutoHyphens/>
      <w:autoSpaceDN w:val="0"/>
      <w:textAlignment w:val="baseline"/>
    </w:pPr>
    <w:rPr>
      <w:rFonts w:ascii="Times New Roman" w:eastAsia="Times New Roman" w:hAnsi="Times New Roman"/>
      <w:kern w:val="3"/>
      <w:lang w:val="fr-FR" w:eastAsia="fr-FR"/>
    </w:rPr>
  </w:style>
  <w:style w:type="paragraph" w:styleId="Corpsdetexte">
    <w:name w:val="Body Text"/>
    <w:basedOn w:val="Normal"/>
    <w:link w:val="CorpsdetexteCar"/>
    <w:uiPriority w:val="99"/>
    <w:semiHidden/>
    <w:unhideWhenUsed/>
    <w:rsid w:val="00515AE5"/>
    <w:pPr>
      <w:spacing w:after="120"/>
    </w:pPr>
  </w:style>
  <w:style w:type="character" w:customStyle="1" w:styleId="CorpsdetexteCar">
    <w:name w:val="Corps de texte Car"/>
    <w:basedOn w:val="Policepardfaut"/>
    <w:link w:val="Corpsdetexte"/>
    <w:uiPriority w:val="99"/>
    <w:semiHidden/>
    <w:rsid w:val="00515AE5"/>
    <w:rPr>
      <w:rFonts w:ascii="Times New Roman" w:eastAsia="Times New Roman" w:hAnsi="Times New Roman"/>
      <w:lang w:val="fr-FR" w:eastAsia="fr-FR"/>
    </w:rPr>
  </w:style>
</w:styles>
</file>

<file path=word/webSettings.xml><?xml version="1.0" encoding="utf-8"?>
<w:webSettings xmlns:r="http://schemas.openxmlformats.org/officeDocument/2006/relationships" xmlns:w="http://schemas.openxmlformats.org/wordprocessingml/2006/main">
  <w:divs>
    <w:div w:id="41296976">
      <w:bodyDiv w:val="1"/>
      <w:marLeft w:val="0"/>
      <w:marRight w:val="0"/>
      <w:marTop w:val="0"/>
      <w:marBottom w:val="0"/>
      <w:divBdr>
        <w:top w:val="none" w:sz="0" w:space="0" w:color="auto"/>
        <w:left w:val="none" w:sz="0" w:space="0" w:color="auto"/>
        <w:bottom w:val="none" w:sz="0" w:space="0" w:color="auto"/>
        <w:right w:val="none" w:sz="0" w:space="0" w:color="auto"/>
      </w:divBdr>
    </w:div>
    <w:div w:id="169755572">
      <w:bodyDiv w:val="1"/>
      <w:marLeft w:val="0"/>
      <w:marRight w:val="0"/>
      <w:marTop w:val="0"/>
      <w:marBottom w:val="0"/>
      <w:divBdr>
        <w:top w:val="none" w:sz="0" w:space="0" w:color="auto"/>
        <w:left w:val="none" w:sz="0" w:space="0" w:color="auto"/>
        <w:bottom w:val="none" w:sz="0" w:space="0" w:color="auto"/>
        <w:right w:val="none" w:sz="0" w:space="0" w:color="auto"/>
      </w:divBdr>
      <w:divsChild>
        <w:div w:id="273052077">
          <w:marLeft w:val="0"/>
          <w:marRight w:val="0"/>
          <w:marTop w:val="0"/>
          <w:marBottom w:val="0"/>
          <w:divBdr>
            <w:top w:val="none" w:sz="0" w:space="0" w:color="auto"/>
            <w:left w:val="none" w:sz="0" w:space="0" w:color="auto"/>
            <w:bottom w:val="none" w:sz="0" w:space="0" w:color="auto"/>
            <w:right w:val="none" w:sz="0" w:space="0" w:color="auto"/>
          </w:divBdr>
          <w:divsChild>
            <w:div w:id="1962304045">
              <w:marLeft w:val="0"/>
              <w:marRight w:val="0"/>
              <w:marTop w:val="0"/>
              <w:marBottom w:val="0"/>
              <w:divBdr>
                <w:top w:val="none" w:sz="0" w:space="0" w:color="auto"/>
                <w:left w:val="none" w:sz="0" w:space="0" w:color="auto"/>
                <w:bottom w:val="single" w:sz="8" w:space="2" w:color="EEEEEE"/>
                <w:right w:val="none" w:sz="0" w:space="0" w:color="auto"/>
              </w:divBdr>
            </w:div>
          </w:divsChild>
        </w:div>
        <w:div w:id="610935911">
          <w:marLeft w:val="120"/>
          <w:marRight w:val="120"/>
          <w:marTop w:val="120"/>
          <w:marBottom w:val="120"/>
          <w:divBdr>
            <w:top w:val="none" w:sz="0" w:space="0" w:color="auto"/>
            <w:left w:val="none" w:sz="0" w:space="0" w:color="auto"/>
            <w:bottom w:val="none" w:sz="0" w:space="0" w:color="auto"/>
            <w:right w:val="none" w:sz="0" w:space="0" w:color="auto"/>
          </w:divBdr>
          <w:divsChild>
            <w:div w:id="6137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543">
      <w:bodyDiv w:val="1"/>
      <w:marLeft w:val="0"/>
      <w:marRight w:val="0"/>
      <w:marTop w:val="0"/>
      <w:marBottom w:val="0"/>
      <w:divBdr>
        <w:top w:val="none" w:sz="0" w:space="0" w:color="auto"/>
        <w:left w:val="none" w:sz="0" w:space="0" w:color="auto"/>
        <w:bottom w:val="none" w:sz="0" w:space="0" w:color="auto"/>
        <w:right w:val="none" w:sz="0" w:space="0" w:color="auto"/>
      </w:divBdr>
      <w:divsChild>
        <w:div w:id="300237489">
          <w:marLeft w:val="0"/>
          <w:marRight w:val="0"/>
          <w:marTop w:val="0"/>
          <w:marBottom w:val="0"/>
          <w:divBdr>
            <w:top w:val="none" w:sz="0" w:space="0" w:color="auto"/>
            <w:left w:val="none" w:sz="0" w:space="0" w:color="auto"/>
            <w:bottom w:val="none" w:sz="0" w:space="0" w:color="auto"/>
            <w:right w:val="none" w:sz="0" w:space="0" w:color="auto"/>
          </w:divBdr>
        </w:div>
      </w:divsChild>
    </w:div>
    <w:div w:id="1317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rainageslesamisdutibet@gmail.com" TargetMode="External"/><Relationship Id="rId18" Type="http://schemas.openxmlformats.org/officeDocument/2006/relationships/hyperlink" Target="mailto:barili.dv@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julie@bluewin.ch" TargetMode="External"/><Relationship Id="rId2" Type="http://schemas.openxmlformats.org/officeDocument/2006/relationships/numbering" Target="numbering.xml"/><Relationship Id="rId16" Type="http://schemas.openxmlformats.org/officeDocument/2006/relationships/hyperlink" Target="mailto:lambert.julie@bluewi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arrainageslesamisdutibet@gmail.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malakirti.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D391-FA5A-4684-A542-07B614BB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10513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12400</CharactersWithSpaces>
  <SharedDoc>false</SharedDoc>
  <HLinks>
    <vt:vector size="24" baseType="variant">
      <vt:variant>
        <vt:i4>3997749</vt:i4>
      </vt:variant>
      <vt:variant>
        <vt:i4>9</vt:i4>
      </vt:variant>
      <vt:variant>
        <vt:i4>0</vt:i4>
      </vt:variant>
      <vt:variant>
        <vt:i4>5</vt:i4>
      </vt:variant>
      <vt:variant>
        <vt:lpwstr>http://www.lesamisdutibet.com/</vt:lpwstr>
      </vt:variant>
      <vt:variant>
        <vt:lpwstr/>
      </vt:variant>
      <vt:variant>
        <vt:i4>524407</vt:i4>
      </vt:variant>
      <vt:variant>
        <vt:i4>6</vt:i4>
      </vt:variant>
      <vt:variant>
        <vt:i4>0</vt:i4>
      </vt:variant>
      <vt:variant>
        <vt:i4>5</vt:i4>
      </vt:variant>
      <vt:variant>
        <vt:lpwstr>mailto:doris.barili@wanadoo.fr</vt:lpwstr>
      </vt:variant>
      <vt:variant>
        <vt:lpwstr/>
      </vt:variant>
      <vt:variant>
        <vt:i4>2949133</vt:i4>
      </vt:variant>
      <vt:variant>
        <vt:i4>3</vt:i4>
      </vt:variant>
      <vt:variant>
        <vt:i4>0</vt:i4>
      </vt:variant>
      <vt:variant>
        <vt:i4>5</vt:i4>
      </vt:variant>
      <vt:variant>
        <vt:lpwstr>mailto:parrainage@lesamisdutibet.com</vt:lpwstr>
      </vt:variant>
      <vt:variant>
        <vt:lpwstr/>
      </vt:variant>
      <vt:variant>
        <vt:i4>2949133</vt:i4>
      </vt:variant>
      <vt:variant>
        <vt:i4>0</vt:i4>
      </vt:variant>
      <vt:variant>
        <vt:i4>0</vt:i4>
      </vt:variant>
      <vt:variant>
        <vt:i4>5</vt:i4>
      </vt:variant>
      <vt:variant>
        <vt:lpwstr>mailto:parrainage@lesamisdutibet.com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2021-01-15T15:39:00Z</dcterms:created>
  <dcterms:modified xsi:type="dcterms:W3CDTF">2021-01-15T15:39:00Z</dcterms:modified>
</cp:coreProperties>
</file>